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9AAD" w14:textId="77777777" w:rsidR="00021C04" w:rsidRDefault="00D76AB2">
      <w:r>
        <w:rPr>
          <w:noProof/>
          <w:lang w:val="zh-CN" w:bidi="zh-CN"/>
        </w:rPr>
        <w:drawing>
          <wp:anchor distT="0" distB="0" distL="114300" distR="114300" simplePos="0" relativeHeight="251657216" behindDoc="1" locked="0" layoutInCell="1" allowOverlap="1" wp14:anchorId="7F32EF8E" wp14:editId="601D1DEF">
            <wp:simplePos x="0" y="0"/>
            <wp:positionH relativeFrom="column">
              <wp:posOffset>-165735</wp:posOffset>
            </wp:positionH>
            <wp:positionV relativeFrom="paragraph">
              <wp:posOffset>-35576</wp:posOffset>
            </wp:positionV>
            <wp:extent cx="7926515" cy="4096987"/>
            <wp:effectExtent l="0" t="0" r="0" b="0"/>
            <wp:wrapNone/>
            <wp:docPr id="5" name="圖片 5" descr="辦公桌上的膝上型電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4">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1911"/>
      </w:tblGrid>
      <w:tr w:rsidR="00021C04" w14:paraId="5E75DA06" w14:textId="77777777" w:rsidTr="00776712">
        <w:trPr>
          <w:trHeight w:val="14850"/>
        </w:trPr>
        <w:tc>
          <w:tcPr>
            <w:tcW w:w="12229" w:type="dxa"/>
          </w:tcPr>
          <w:p w14:paraId="543DB5D7" w14:textId="77777777" w:rsidR="00021C04" w:rsidRDefault="00D76AB2" w:rsidP="00D76AB2">
            <w:pPr>
              <w:ind w:left="720"/>
            </w:pPr>
            <w:r>
              <w:rPr>
                <w:noProof/>
                <w:lang w:val="zh-CN" w:bidi="zh-CN"/>
              </w:rPr>
              <mc:AlternateContent>
                <mc:Choice Requires="wpg">
                  <w:drawing>
                    <wp:inline distT="0" distB="0" distL="0" distR="0" wp14:anchorId="581243B2" wp14:editId="258ED59B">
                      <wp:extent cx="6496050" cy="9367284"/>
                      <wp:effectExtent l="0" t="0" r="0" b="5715"/>
                      <wp:docPr id="9" name="群組 9" descr="標題及文字&#10;"/>
                      <wp:cNvGraphicFramePr/>
                      <a:graphic xmlns:a="http://schemas.openxmlformats.org/drawingml/2006/main">
                        <a:graphicData uri="http://schemas.microsoft.com/office/word/2010/wordprocessingGroup">
                          <wpg:wgp>
                            <wpg:cNvGrpSpPr/>
                            <wpg:grpSpPr>
                              <a:xfrm>
                                <a:off x="0" y="0"/>
                                <a:ext cx="6496050" cy="9367284"/>
                                <a:chOff x="0" y="0"/>
                                <a:chExt cx="6657975" cy="9367284"/>
                              </a:xfrm>
                            </wpg:grpSpPr>
                            <wps:wsp>
                              <wps:cNvPr id="6" name="文字方塊 6"/>
                              <wps:cNvSpPr txBox="1"/>
                              <wps:spPr>
                                <a:xfrm>
                                  <a:off x="76191" y="3228975"/>
                                  <a:ext cx="4105285" cy="1587574"/>
                                </a:xfrm>
                                <a:prstGeom prst="rect">
                                  <a:avLst/>
                                </a:prstGeom>
                                <a:solidFill>
                                  <a:schemeClr val="tx2">
                                    <a:lumMod val="75000"/>
                                  </a:schemeClr>
                                </a:solidFill>
                                <a:ln w="6350">
                                  <a:noFill/>
                                </a:ln>
                              </wps:spPr>
                              <wps:txbx>
                                <w:txbxContent>
                                  <w:p w14:paraId="2F8E59A8" w14:textId="77777777" w:rsidR="00D76AB2" w:rsidRPr="000B4502" w:rsidRDefault="00D76AB2" w:rsidP="000B4502">
                                    <w:pPr>
                                      <w:pStyle w:val="a3"/>
                                    </w:pPr>
                                    <w:r w:rsidRPr="000B4502">
                                      <w:rPr>
                                        <w:lang w:val="zh-CN" w:bidi="zh-CN"/>
                                      </w:rPr>
                                      <w:t>報告標題</w:t>
                                    </w:r>
                                  </w:p>
                                  <w:p w14:paraId="03125102" w14:textId="77777777" w:rsidR="00D76AB2" w:rsidRPr="000B4502" w:rsidRDefault="00D76AB2" w:rsidP="000B4502">
                                    <w:pPr>
                                      <w:pStyle w:val="a5"/>
                                    </w:pPr>
                                    <w:r w:rsidRPr="000B4502">
                                      <w:rPr>
                                        <w:lang w:val="zh-CN" w:bidi="zh-CN"/>
                                      </w:rPr>
                                      <w:t>副標題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字方塊 7"/>
                              <wps:cNvSpPr txBox="1"/>
                              <wps:spPr>
                                <a:xfrm>
                                  <a:off x="76200" y="0"/>
                                  <a:ext cx="3004185" cy="1068705"/>
                                </a:xfrm>
                                <a:prstGeom prst="rect">
                                  <a:avLst/>
                                </a:prstGeom>
                                <a:solidFill>
                                  <a:schemeClr val="bg1">
                                    <a:lumMod val="95000"/>
                                  </a:schemeClr>
                                </a:solidFill>
                                <a:ln w="6350">
                                  <a:noFill/>
                                </a:ln>
                              </wps:spPr>
                              <wps:txbx>
                                <w:txbxContent>
                                  <w:p w14:paraId="3D9157D2" w14:textId="77777777" w:rsidR="00D76AB2" w:rsidRDefault="00D76AB2" w:rsidP="00D76AB2">
                                    <w:pPr>
                                      <w:pStyle w:val="1"/>
                                      <w:ind w:left="720"/>
                                    </w:pPr>
                                    <w:r>
                                      <w:rPr>
                                        <w:lang w:val="zh-CN" w:bidi="zh-CN"/>
                                      </w:rPr>
                                      <w:t>公司名稱</w:t>
                                    </w:r>
                                  </w:p>
                                  <w:p w14:paraId="0BE2E8A3" w14:textId="77777777" w:rsidR="00D76AB2" w:rsidRDefault="00D76AB2" w:rsidP="00D76AB2">
                                    <w:pPr>
                                      <w:pStyle w:val="2"/>
                                      <w:ind w:left="720"/>
                                    </w:pPr>
                                    <w:r>
                                      <w:rPr>
                                        <w:lang w:val="zh-CN" w:bidi="zh-CN"/>
                                      </w:rPr>
                                      <w:t>日期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字方塊 8"/>
                              <wps:cNvSpPr txBox="1"/>
                              <wps:spPr>
                                <a:xfrm>
                                  <a:off x="0" y="4997142"/>
                                  <a:ext cx="6657975" cy="4370142"/>
                                </a:xfrm>
                                <a:prstGeom prst="rect">
                                  <a:avLst/>
                                </a:prstGeom>
                                <a:solidFill>
                                  <a:schemeClr val="lt1"/>
                                </a:solidFill>
                                <a:ln w="6350">
                                  <a:noFill/>
                                </a:ln>
                              </wps:spPr>
                              <wps:txbx>
                                <w:txbxContent>
                                  <w:p w14:paraId="6C304758" w14:textId="77777777" w:rsidR="00D76AB2" w:rsidRDefault="00D76AB2" w:rsidP="00D76AB2">
                                    <w:r>
                                      <w:rPr>
                                        <w:lang w:val="zh-CN" w:bidi="zh-CN"/>
                                      </w:rPr>
                                      <w:t>Lorem ipsum dolor sit amet, harum patrioque cu vim.Debitis fastidii democritum ne vel, et ignota voluptua mel.Ne euripidis appellantur pro, oratio utamur scripserit id nam.Indoctum scripserit no nam, eum rebum reque exerci ne.</w:t>
                                    </w:r>
                                  </w:p>
                                  <w:p w14:paraId="132DD915" w14:textId="77777777" w:rsidR="00D76AB2" w:rsidRDefault="00D76AB2" w:rsidP="00A1111B">
                                    <w:pPr>
                                      <w:pStyle w:val="2"/>
                                    </w:pPr>
                                    <w:r>
                                      <w:rPr>
                                        <w:lang w:val="zh-CN" w:bidi="zh-CN"/>
                                      </w:rPr>
                                      <w:t>Oblique adipisci vituperatoribus eu ius, ut mei omnes affert mandamus.Mel prima nobis ullamcorper an, nec vitae scaevola ei.Nihil noster nec eu, est amet virtute an, ne has tollit hendrerit.Numquam deterruisset ex pro, errem viris prodesset ea sed.Nec te laoreet urbanitas quaerendum.Ei eum prodesset forensibus.</w:t>
                                    </w:r>
                                  </w:p>
                                  <w:p w14:paraId="60EDB37F" w14:textId="77777777" w:rsidR="00A1111B" w:rsidRPr="00A1111B" w:rsidRDefault="00A1111B" w:rsidP="00A1111B"/>
                                  <w:p w14:paraId="1A0C0A2C" w14:textId="77777777" w:rsidR="00D76AB2" w:rsidRDefault="00D76AB2" w:rsidP="00D76AB2">
                                    <w:r>
                                      <w:rPr>
                                        <w:lang w:val="zh-CN" w:bidi="zh-CN"/>
                                      </w:rPr>
                                      <w:t>Ius te tempor aperiri mandamus, et est munere numquam partiendo.Vix an probo ludus adipisci, duo ea nominavi perfecto iudicabit.In ius appellantur signiferumque, illud postulant te his, at eam adhuc quodsi docendi.Ex eos aliquid verterem moderatius, justo elaboraret at mel.Eam falli insolens in, soleat oportere has te.Malis iisque saperet ut nam.</w:t>
                                    </w:r>
                                  </w:p>
                                  <w:p w14:paraId="5AEEF733" w14:textId="77777777" w:rsidR="00D76AB2" w:rsidRDefault="00D76AB2" w:rsidP="00A1111B">
                                    <w:r>
                                      <w:rPr>
                                        <w:lang w:val="zh-CN" w:bidi="zh-CN"/>
                                      </w:rPr>
                                      <w:t>Vim an iudico forensibus, ut purto clita civibus qui.Vis in adhuc maiorum voluptua, in epicurei facilisis patrioque ius.Agam dictas blandit ad cum.Illud dicta mediocrem no mei, pro at eius mediocritatem.Ubique corpora at quo, cum magna impetus ne.Pri no conceptam voluptaria, dicat scripta intellegebat ei pro.Etiam alterum assentior mei ut, efficiendi reformidans sea cu, eos modo nibh 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243B2" id="群組 9" o:spid="_x0000_s1026" alt="標題及文字&#10;" style="width:511.5pt;height:737.6pt;mso-position-horizontal-relative:char;mso-position-vertical-relative:line" coordsize="66579,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mvfwMAABIMAAAOAAAAZHJzL2Uyb0RvYy54bWzsVktv1DAQviPxHywjcaN5bDbZhG7RUmiF&#10;VNpKBXH2Os5upCQ2trdJOSMhISRuII5IHLhw5MCFf9Mi/gVjJ9luHxeKygFxSfwYz3i+mW/G6/ea&#10;skCHTKqcV2PsrbkYsYryNK9mY/z0ydadEUZKkyolBa/YGB8xhe9t3LyxXouE+XzOi5RJBEoqldRi&#10;jOdai8RxFJ2zkqg1LlgFmxmXJdEwlTMnlaQG7WXh+K4bOjWXqZCcMqVg9UG7iTes/ixjVO9lmWIa&#10;FWMMd9P2K+13ar7OxjpJZpKIeU67a5Ar3KIkeQVGl6oeEE3QQuYXVJU5lVzxTK9RXjo8y3LKrA/g&#10;jeee82Zb8oWwvsySeiaWMAG053C6slq6e7gvUZ6OcYxRRUoI0Y/vn358fYlgnjJFAauTzx9+fnxz&#10;/Pb1ybtXx1/e377VTO4a4GoxS+D8thQHYl92C7N2ZrBoMlmaP3iJGgv50RJy1mhEYTEM4tAdQmQo&#10;7MWDMPJHQRsUOofIXThH5w/7k+EwiqPhhZNOb9gx91tepxaQYOoUQ/VnGB7MiWA2NMpg0GEY9hi2&#10;SJ28+3b88TUKW7CsoEEK6eY+B9+9fl3B4iWARaEXexgBMAPfHxlfbbb20AWeO/RHHQDecBQNIwvd&#10;EgCSCKn0NuMlMoMxlkAHm6XkcEdpUAaivYixr3iRp1t5UdiJoSDbLCQ6JEAe3fj2aLEoH/O0XYuG&#10;rmspBHosY4241XpGU1GhGiI9gDAbxRU3JlrrRQXiJjQtBGakm2ljc0klU54eAVySt7RVgm7l4MgO&#10;UXqfSOAp5A3UHr0Hn6zgYIR3I4zmXL64bN3IQ+hhF6MaeD/G6vmCSIZR8aiCpIi9IDCFwk6CYeTD&#10;RK7uTFd3qkW5yQEdCBPczg6NvC76YSZ5+QxK1MRYhS1SUbANcPbDTd1WIyhxlE0mVghKgyB6pzoQ&#10;1Kg2oJkwPWmeESm6WGpIg13epyFJzoW0lW3hniw0z3IbbwNwi2qHO1DCEPkvcCO6lBtRzwEg0e9x&#10;A6q/5UZXw3tWDFw38JascMNR5FreXA8rprM2PKusiK+LFbZML4vGf3L8Q+SAV1LbfM80jtEVydES&#10;I4jjyAv8s00jXO2awSByO4nroUehbbqa9rDaWn6/IdjUt66cVrD/feG6+4J9QcHD07b07pFsXrar&#10;c9tHTp/yG78AAAD//wMAUEsDBBQABgAIAAAAIQCM4kyQ3QAAAAcBAAAPAAAAZHJzL2Rvd25yZXYu&#10;eG1sTI9BS8NAEIXvgv9hGcGb3SS1KjGbUop6KoKtIN6myTQJzc6G7DZJ/71TL3oZ5vGGN9/LlpNt&#10;1UC9bxwbiGcRKOLClQ1XBj53r3dPoHxALrF1TAbO5GGZX19lmJZu5A8atqFSEsI+RQN1CF2qtS9q&#10;suhnriMW7+B6i0FkX+myx1HCbauTKHrQFhuWDzV2tK6pOG5P1sDbiONqHr8Mm+Nhff7eLd6/NjEZ&#10;c3szrZ5BBZrC3zFc8AUdcmHauxOXXrUGpEj4nRcvSuai97LdPy4S0Hmm//PnPwAAAP//AwBQSwEC&#10;LQAUAAYACAAAACEAtoM4kv4AAADhAQAAEwAAAAAAAAAAAAAAAAAAAAAAW0NvbnRlbnRfVHlwZXNd&#10;LnhtbFBLAQItABQABgAIAAAAIQA4/SH/1gAAAJQBAAALAAAAAAAAAAAAAAAAAC8BAABfcmVscy8u&#10;cmVsc1BLAQItABQABgAIAAAAIQCl4QmvfwMAABIMAAAOAAAAAAAAAAAAAAAAAC4CAABkcnMvZTJv&#10;RG9jLnhtbFBLAQItABQABgAIAAAAIQCM4kyQ3QAAAAcBAAAPAAAAAAAAAAAAAAAAANkFAABkcnMv&#10;ZG93bnJldi54bWxQSwUGAAAAAAQABADzAAAA4wYAAAAA&#10;">
                      <v:shapetype id="_x0000_t202" coordsize="21600,21600" o:spt="202" path="m,l,21600r21600,l21600,xe">
                        <v:stroke joinstyle="miter"/>
                        <v:path gradientshapeok="t" o:connecttype="rect"/>
                      </v:shapetype>
                      <v:shape id="文字方塊 6" o:spid="_x0000_s1027" type="#_x0000_t202" style="position:absolute;left:761;top:32289;width:41053;height:15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2F8E59A8" w14:textId="77777777" w:rsidR="00D76AB2" w:rsidRPr="000B4502" w:rsidRDefault="00D76AB2" w:rsidP="000B4502">
                              <w:pPr>
                                <w:pStyle w:val="a3"/>
                              </w:pPr>
                              <w:r w:rsidRPr="000B4502">
                                <w:rPr>
                                  <w:lang w:val="zh-CN" w:bidi="zh-CN"/>
                                </w:rPr>
                                <w:t>報告標題</w:t>
                              </w:r>
                            </w:p>
                            <w:p w14:paraId="03125102" w14:textId="77777777" w:rsidR="00D76AB2" w:rsidRPr="000B4502" w:rsidRDefault="00D76AB2" w:rsidP="000B4502">
                              <w:pPr>
                                <w:pStyle w:val="a5"/>
                              </w:pPr>
                              <w:r w:rsidRPr="000B4502">
                                <w:rPr>
                                  <w:lang w:val="zh-CN" w:bidi="zh-CN"/>
                                </w:rPr>
                                <w:t>副標題</w:t>
                              </w:r>
                            </w:p>
                          </w:txbxContent>
                        </v:textbox>
                      </v:shape>
                      <v:shape id="文字方塊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3D9157D2" w14:textId="77777777" w:rsidR="00D76AB2" w:rsidRDefault="00D76AB2" w:rsidP="00D76AB2">
                              <w:pPr>
                                <w:pStyle w:val="1"/>
                                <w:ind w:left="720"/>
                              </w:pPr>
                              <w:r>
                                <w:rPr>
                                  <w:lang w:val="zh-CN" w:bidi="zh-CN"/>
                                </w:rPr>
                                <w:t>公司名稱</w:t>
                              </w:r>
                            </w:p>
                            <w:p w14:paraId="0BE2E8A3" w14:textId="77777777" w:rsidR="00D76AB2" w:rsidRDefault="00D76AB2" w:rsidP="00D76AB2">
                              <w:pPr>
                                <w:pStyle w:val="2"/>
                                <w:ind w:left="720"/>
                              </w:pPr>
                              <w:r>
                                <w:rPr>
                                  <w:lang w:val="zh-CN" w:bidi="zh-CN"/>
                                </w:rPr>
                                <w:t>日期</w:t>
                              </w:r>
                            </w:p>
                          </w:txbxContent>
                        </v:textbox>
                      </v:shape>
                      <v:shape id="文字方塊 8" o:spid="_x0000_s1029" type="#_x0000_t202" style="position:absolute;top:49971;width:66579;height:4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C304758" w14:textId="77777777" w:rsidR="00D76AB2" w:rsidRDefault="00D76AB2" w:rsidP="00D76AB2">
                              <w:r>
                                <w:rPr>
                                  <w:lang w:val="zh-CN" w:bidi="zh-CN"/>
                                </w:rPr>
                                <w:t>Lorem ipsum dolor sit amet, harum patrioque cu vim.Debitis fastidii democritum ne vel, et ignota voluptua mel.Ne euripidis appellantur pro, oratio utamur scripserit id nam.Indoctum scripserit no nam, eum rebum reque exerci ne.</w:t>
                              </w:r>
                            </w:p>
                            <w:p w14:paraId="132DD915" w14:textId="77777777" w:rsidR="00D76AB2" w:rsidRDefault="00D76AB2" w:rsidP="00A1111B">
                              <w:pPr>
                                <w:pStyle w:val="2"/>
                              </w:pPr>
                              <w:r>
                                <w:rPr>
                                  <w:lang w:val="zh-CN" w:bidi="zh-CN"/>
                                </w:rPr>
                                <w:t>Oblique adipisci vituperatoribus eu ius, ut mei omnes affert mandamus.Mel prima nobis ullamcorper an, nec vitae scaevola ei.Nihil noster nec eu, est amet virtute an, ne has tollit hendrerit.Numquam deterruisset ex pro, errem viris prodesset ea sed.Nec te laoreet urbanitas quaerendum.Ei eum prodesset forensibus.</w:t>
                              </w:r>
                            </w:p>
                            <w:p w14:paraId="60EDB37F" w14:textId="77777777" w:rsidR="00A1111B" w:rsidRPr="00A1111B" w:rsidRDefault="00A1111B" w:rsidP="00A1111B"/>
                            <w:p w14:paraId="1A0C0A2C" w14:textId="77777777" w:rsidR="00D76AB2" w:rsidRDefault="00D76AB2" w:rsidP="00D76AB2">
                              <w:r>
                                <w:rPr>
                                  <w:lang w:val="zh-CN" w:bidi="zh-CN"/>
                                </w:rPr>
                                <w:t>Ius te tempor aperiri mandamus, et est munere numquam partiendo.Vix an probo ludus adipisci, duo ea nominavi perfecto iudicabit.In ius appellantur signiferumque, illud postulant te his, at eam adhuc quodsi docendi.Ex eos aliquid verterem moderatius, justo elaboraret at mel.Eam falli insolens in, soleat oportere has te.Malis iisque saperet ut nam.</w:t>
                              </w:r>
                            </w:p>
                            <w:p w14:paraId="5AEEF733" w14:textId="77777777" w:rsidR="00D76AB2" w:rsidRDefault="00D76AB2" w:rsidP="00A1111B">
                              <w:r>
                                <w:rPr>
                                  <w:lang w:val="zh-CN" w:bidi="zh-CN"/>
                                </w:rPr>
                                <w:t>Vim an iudico forensibus, ut purto clita civibus qui.Vis in adhuc maiorum voluptua, in epicurei facilisis patrioque ius.Agam dictas blandit ad cum.Illud dicta mediocrem no mei, pro at eius mediocritatem.Ubique corpora at quo, cum magna impetus ne.Pri no conceptam voluptaria, dicat scripta intellegebat ei pro.Etiam alterum assentior mei ut, efficiendi reformidans sea cu, eos modo nibh ei.</w:t>
                              </w:r>
                            </w:p>
                          </w:txbxContent>
                        </v:textbox>
                      </v:shape>
                      <w10:anchorlock/>
                    </v:group>
                  </w:pict>
                </mc:Fallback>
              </mc:AlternateContent>
            </w:r>
          </w:p>
        </w:tc>
      </w:tr>
      <w:tr w:rsidR="00A1111B" w14:paraId="4E9E7D9D" w14:textId="77777777" w:rsidTr="00A1111B">
        <w:trPr>
          <w:trHeight w:val="900"/>
        </w:trPr>
        <w:tc>
          <w:tcPr>
            <w:tcW w:w="12229" w:type="dxa"/>
            <w:vAlign w:val="bottom"/>
          </w:tcPr>
          <w:p w14:paraId="6A3A0353" w14:textId="77777777" w:rsidR="00A1111B" w:rsidRDefault="00A1111B" w:rsidP="00A1111B">
            <w:pPr>
              <w:ind w:left="720"/>
              <w:jc w:val="right"/>
              <w:rPr>
                <w:noProof/>
              </w:rPr>
            </w:pPr>
            <w:r>
              <w:rPr>
                <w:noProof/>
                <w:lang w:val="zh-CN" w:bidi="zh-CN"/>
              </w:rPr>
              <w:t>第 1 頁</w:t>
            </w:r>
          </w:p>
        </w:tc>
      </w:tr>
    </w:tbl>
    <w:p w14:paraId="3145D08B" w14:textId="77777777" w:rsidR="000B4502" w:rsidRDefault="000B4502"/>
    <w:p w14:paraId="5E5E3C89" w14:textId="77777777" w:rsidR="000B4502" w:rsidRDefault="000B4502"/>
    <w:tbl>
      <w:tblPr>
        <w:tblW w:w="11615" w:type="dxa"/>
        <w:tblInd w:w="55" w:type="dxa"/>
        <w:tblCellMar>
          <w:left w:w="115" w:type="dxa"/>
          <w:right w:w="720" w:type="dxa"/>
        </w:tblCellMar>
        <w:tblLook w:val="0000" w:firstRow="0" w:lastRow="0" w:firstColumn="0" w:lastColumn="0" w:noHBand="0" w:noVBand="0"/>
      </w:tblPr>
      <w:tblGrid>
        <w:gridCol w:w="4813"/>
        <w:gridCol w:w="1689"/>
        <w:gridCol w:w="5349"/>
      </w:tblGrid>
      <w:tr w:rsidR="00776712" w14:paraId="68721E69" w14:textId="77777777" w:rsidTr="00776712">
        <w:trPr>
          <w:trHeight w:val="2987"/>
        </w:trPr>
        <w:tc>
          <w:tcPr>
            <w:tcW w:w="5716" w:type="dxa"/>
            <w:gridSpan w:val="2"/>
          </w:tcPr>
          <w:p w14:paraId="60453E04" w14:textId="77777777" w:rsidR="00515218" w:rsidRDefault="00515218" w:rsidP="000B4502">
            <w:r w:rsidRPr="000B4502">
              <w:rPr>
                <w:noProof/>
                <w:lang w:val="zh-CN" w:bidi="zh-CN"/>
              </w:rPr>
              <mc:AlternateContent>
                <mc:Choice Requires="wps">
                  <w:drawing>
                    <wp:inline distT="0" distB="0" distL="0" distR="0" wp14:anchorId="78F623F3" wp14:editId="6DA1D456">
                      <wp:extent cx="3674553" cy="1584251"/>
                      <wp:effectExtent l="0" t="0" r="0" b="0"/>
                      <wp:docPr id="10" name="文字方塊 10"/>
                      <wp:cNvGraphicFramePr/>
                      <a:graphic xmlns:a="http://schemas.openxmlformats.org/drawingml/2006/main">
                        <a:graphicData uri="http://schemas.microsoft.com/office/word/2010/wordprocessingShape">
                          <wps:wsp>
                            <wps:cNvSpPr txBox="1"/>
                            <wps:spPr>
                              <a:xfrm>
                                <a:off x="0" y="0"/>
                                <a:ext cx="3674553" cy="1584251"/>
                              </a:xfrm>
                              <a:prstGeom prst="rect">
                                <a:avLst/>
                              </a:prstGeom>
                              <a:noFill/>
                              <a:ln w="6350">
                                <a:noFill/>
                              </a:ln>
                            </wps:spPr>
                            <wps:txbx>
                              <w:txbxContent>
                                <w:p w14:paraId="1988E250" w14:textId="77777777" w:rsidR="00515218" w:rsidRPr="000B4502" w:rsidRDefault="00515218" w:rsidP="000B4502">
                                  <w:pPr>
                                    <w:pStyle w:val="a3"/>
                                    <w:rPr>
                                      <w:color w:val="44546A" w:themeColor="text2"/>
                                    </w:rPr>
                                  </w:pPr>
                                  <w:r w:rsidRPr="000B4502">
                                    <w:rPr>
                                      <w:color w:val="44546A" w:themeColor="text2"/>
                                      <w:lang w:val="zh-CN" w:bidi="zh-CN"/>
                                    </w:rPr>
                                    <w:t>報告標題</w:t>
                                  </w:r>
                                </w:p>
                                <w:p w14:paraId="335EC944" w14:textId="77777777" w:rsidR="00515218" w:rsidRPr="000B4502" w:rsidRDefault="00515218" w:rsidP="000B4502">
                                  <w:pPr>
                                    <w:pStyle w:val="a5"/>
                                    <w:rPr>
                                      <w:color w:val="44546A" w:themeColor="text2"/>
                                    </w:rPr>
                                  </w:pPr>
                                  <w:r w:rsidRPr="000B4502">
                                    <w:rPr>
                                      <w:color w:val="44546A" w:themeColor="text2"/>
                                      <w:lang w:val="zh-CN" w:bidi="zh-CN"/>
                                    </w:rPr>
                                    <w:t>副標題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623F3" id="文字方塊 10" o:spid="_x0000_s1030" type="#_x0000_t202" style="width:289.35pt;height:1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tBSQIAAF8EAAAOAAAAZHJzL2Uyb0RvYy54bWysVEtu2zAQ3RfoHQjua/mf1IgcuAlcFAiS&#10;AEmRNU1RtgCJw5K0pfQCBXqAZN0D9AA9UHKOPlK2Y6RdFd1Qw5nhcN57Q52cNlXJNsq6gnTKe50u&#10;Z0pLygq9TPnn2/m7Y86cFzoTJWmV8nvl+On07ZuT2kxUn1ZUZsoyFNFuUpuUr7w3kyRxcqUq4Tpk&#10;lEYwJ1sJj61dJpkVNapXZdLvdsdJTTYzlqRyDt7zNsinsX6eK+mv8twpz8qUozcfVxvXRViT6YmY&#10;LK0wq0Ju2xD/0EUlCo1L96XOhRdsbYs/SlWFtOQo9x1JVUJ5XkgVMQBNr/sKzc1KGBWxgBxn9jS5&#10;/1dWXm6uLSsyaAd6tKig0fPDt6efj88Pv55+fGdwg6PauAlSbwySffOBGuTv/A7OAL3JbRW+AMUQ&#10;R7n7PcOq8UzCORgfDUejAWcSsd7oeNgfxTrJy3Fjnf+oqGLBSLmFhJFZsblwHq0gdZcSbtM0L8oy&#10;ylhqVqd8PBh144F9BCdKjYMBRNtssHyzaCLwwQ7IgrJ74LPUTokzcl6ghwvh/LWwGAtAwqj7Kyx5&#10;SbiLthZnK7Jf/+YP+VALUc5qjFnK3Ze1sIqz8pOGju97w2GYy7gZjo762NjDyOIwotfVGWGSe3hU&#10;RkYz5PtyZ+aWqju8iFm4FSGhJe5Oud+ZZ74dfrwoqWazmIRJNMJf6BsjQ+nAamD4trkT1mxl8FDw&#10;knYDKSav1GhzWz1ma095EaUKPLesbunHFEcFty8uPJPDfcx6+S9MfwMAAP//AwBQSwMEFAAGAAgA&#10;AAAhABHujxDeAAAABQEAAA8AAABkcnMvZG93bnJldi54bWxMj0FLw0AQhe+C/2EZwZvdGIxN02xK&#10;CRRB9NDai7dJMk2Cu7Mxu22jv961F70MPN7jvW/y1WS0ONHoessK7mcRCOLaNj23CvZvm7sUhPPI&#10;DWrLpOCLHKyK66scs8aeeUunnW9FKGGXoYLO+yGT0tUdGXQzOxAH72BHgz7IsZXNiOdQbrSMo+hR&#10;Guw5LHQ4UNlR/bE7GgXP5eYVt1Vs0m9dPr0c1sPn/j1R6vZmWi9BeJr8Xxh+8QM6FIGpskdunNAK&#10;wiP+coOXzNM5iEpB/LBIQBa5/E9f/AAAAP//AwBQSwECLQAUAAYACAAAACEAtoM4kv4AAADhAQAA&#10;EwAAAAAAAAAAAAAAAAAAAAAAW0NvbnRlbnRfVHlwZXNdLnhtbFBLAQItABQABgAIAAAAIQA4/SH/&#10;1gAAAJQBAAALAAAAAAAAAAAAAAAAAC8BAABfcmVscy8ucmVsc1BLAQItABQABgAIAAAAIQDTkNtB&#10;SQIAAF8EAAAOAAAAAAAAAAAAAAAAAC4CAABkcnMvZTJvRG9jLnhtbFBLAQItABQABgAIAAAAIQAR&#10;7o8Q3gAAAAUBAAAPAAAAAAAAAAAAAAAAAKMEAABkcnMvZG93bnJldi54bWxQSwUGAAAAAAQABADz&#10;AAAArgUAAAAA&#10;" filled="f" stroked="f" strokeweight=".5pt">
                      <v:textbox>
                        <w:txbxContent>
                          <w:p w14:paraId="1988E250" w14:textId="77777777" w:rsidR="00515218" w:rsidRPr="000B4502" w:rsidRDefault="00515218" w:rsidP="000B4502">
                            <w:pPr>
                              <w:pStyle w:val="a3"/>
                              <w:rPr>
                                <w:color w:val="44546A" w:themeColor="text2"/>
                              </w:rPr>
                            </w:pPr>
                            <w:r w:rsidRPr="000B4502">
                              <w:rPr>
                                <w:color w:val="44546A" w:themeColor="text2"/>
                                <w:lang w:val="zh-CN" w:bidi="zh-CN"/>
                              </w:rPr>
                              <w:t>報告標題</w:t>
                            </w:r>
                          </w:p>
                          <w:p w14:paraId="335EC944" w14:textId="77777777" w:rsidR="00515218" w:rsidRPr="000B4502" w:rsidRDefault="00515218" w:rsidP="000B4502">
                            <w:pPr>
                              <w:pStyle w:val="a5"/>
                              <w:rPr>
                                <w:color w:val="44546A" w:themeColor="text2"/>
                              </w:rPr>
                            </w:pPr>
                            <w:r w:rsidRPr="000B4502">
                              <w:rPr>
                                <w:color w:val="44546A" w:themeColor="text2"/>
                                <w:lang w:val="zh-CN" w:bidi="zh-CN"/>
                              </w:rPr>
                              <w:t>副標題</w:t>
                            </w:r>
                          </w:p>
                        </w:txbxContent>
                      </v:textbox>
                      <w10:anchorlock/>
                    </v:shape>
                  </w:pict>
                </mc:Fallback>
              </mc:AlternateContent>
            </w:r>
          </w:p>
        </w:tc>
        <w:tc>
          <w:tcPr>
            <w:tcW w:w="5899" w:type="dxa"/>
          </w:tcPr>
          <w:p w14:paraId="5B690F05" w14:textId="77777777" w:rsidR="00515218" w:rsidRDefault="00515218" w:rsidP="000B4502">
            <w:r w:rsidRPr="000B4502">
              <w:rPr>
                <w:noProof/>
                <w:lang w:val="zh-CN" w:bidi="zh-CN"/>
              </w:rPr>
              <mc:AlternateContent>
                <mc:Choice Requires="wps">
                  <w:drawing>
                    <wp:inline distT="0" distB="0" distL="0" distR="0" wp14:anchorId="1EADEB9B" wp14:editId="7A0916BA">
                      <wp:extent cx="3152775" cy="1457325"/>
                      <wp:effectExtent l="0" t="0" r="0" b="0"/>
                      <wp:docPr id="12" name="文字方塊 12"/>
                      <wp:cNvGraphicFramePr/>
                      <a:graphic xmlns:a="http://schemas.openxmlformats.org/drawingml/2006/main">
                        <a:graphicData uri="http://schemas.microsoft.com/office/word/2010/wordprocessingShape">
                          <wps:wsp>
                            <wps:cNvSpPr txBox="1"/>
                            <wps:spPr>
                              <a:xfrm>
                                <a:off x="0" y="0"/>
                                <a:ext cx="3152775" cy="1457325"/>
                              </a:xfrm>
                              <a:prstGeom prst="rect">
                                <a:avLst/>
                              </a:prstGeom>
                              <a:noFill/>
                              <a:ln w="6350">
                                <a:noFill/>
                              </a:ln>
                            </wps:spPr>
                            <wps:txbx>
                              <w:txbxContent>
                                <w:p w14:paraId="23126D16" w14:textId="77777777" w:rsidR="00515218" w:rsidRPr="000B4502" w:rsidRDefault="00515218" w:rsidP="00515218">
                                  <w:pPr>
                                    <w:pStyle w:val="a7"/>
                                    <w:rPr>
                                      <w:color w:val="44546A" w:themeColor="text2"/>
                                    </w:rPr>
                                  </w:pPr>
                                  <w:r w:rsidRPr="000B4502">
                                    <w:rPr>
                                      <w:lang w:val="zh-CN" w:bidi="zh-CN"/>
                                    </w:rPr>
                                    <w:t xml:space="preserve">在 </w:t>
                                  </w:r>
                                  <w:r w:rsidRPr="000B4502">
                                    <w:rPr>
                                      <w:lang w:val="zh-CN" w:bidi="zh-CN"/>
                                    </w:rPr>
                                    <w:t>[插入] 索引標籤上的圖庫所包含的項目，是專為調整文件的整體外觀而設計。您可以使用這些圖庫來插入表格、頁首、頁尾、清單、封面頁和其他文件建置組塊。當您建立圖片或圖表時，也會與目前的文件外觀協調一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ADEB9B" id="文字方塊 12" o:spid="_x0000_s1031" type="#_x0000_t202" style="width:248.2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ORSQIAAF8EAAAOAAAAZHJzL2Uyb0RvYy54bWysVFFu2zAM/R+wOwj6Xxw7SbsZcYqsRYYB&#10;QVsgHfqtyHJsQBY1SYmdXWDADtB97wA7wA7UnmOUHKdBt69hPwpF0qTee2SmF20tyU4YW4HKaDwY&#10;UiIUh7xSm4x+ulu8eUuJdUzlTIISGd0LSy9mr19NG52KBEqQuTAEiyibNjqjpXM6jSLLS1EzOwAt&#10;FAYLMDVzeDWbKDesweq1jJLh8CxqwOTaABfWoveqC9JZqF8UgruborDCEZlRfJsLpwnn2p/RbMrS&#10;jWG6rPjhGewfXlGzSmHTY6kr5hjZmuqPUnXFDVgo3IBDHUFRVFwEDIgmHr5AsyqZFgELkmP1kSb7&#10;/8ry692tIVWO2iWUKFajRk8PXx9/fn96+PX44xtBN3LUaJti6kpjsmvfQ4v5vd+i00NvC1P7XwRF&#10;MI5s748Mi9YRjs5RPEnOzyeUcIzF48n5KJn4OtHz59pY90FATbyRUYMSBmbZbmldl9qn+G4KFpWU&#10;QUapSJPRs9FkGD44RrC4VNjDg+ge6y3XrtsAfNwDWUO+R3wGuimxmi8qfMOSWXfLDI4FQsJRdzd4&#10;FBKwFxwsSkowX/7m9/moFkYpaXDMMmo/b5kRlMiPCnV8F4/Hfi7DBflI8GJOI+vTiNrWl4CTHONS&#10;aR5Mn+9kbxYG6nvciLnviiGmOPbOqOvNS9cNP24UF/N5SMJJ1Mwt1UpzX9qz6hm+a++Z0QcZHCp4&#10;Df1AsvSFGl1up8d866CoglSe547VA/04xUHsw8b5NTm9h6zn/4XZbwAAAP//AwBQSwMEFAAGAAgA&#10;AAAhADa4t2XeAAAABQEAAA8AAABkcnMvZG93bnJldi54bWxMj0FLw0AQhe+C/2EZwZvdGExpYzal&#10;BIogemjtxdskO02Cu7Mxu22jv97VS70MPN7jvW+K1WSNONHoe8cK7mcJCOLG6Z5bBfu3zd0ChA/I&#10;Go1jUvBFHlbl9VWBuXZn3tJpF1oRS9jnqKALYcil9E1HFv3MDcTRO7jRYohybKUe8RzLrZFpksyl&#10;xZ7jQocDVR01H7ujVfBcbV5xW6d28W2qp5fDevjcv2dK3d5M60cQgaZwCcMvfkSHMjLV7sjaC6Mg&#10;PhL+bvQelvMMRK0gTZcZyLKQ/+nLHwAAAP//AwBQSwECLQAUAAYACAAAACEAtoM4kv4AAADhAQAA&#10;EwAAAAAAAAAAAAAAAAAAAAAAW0NvbnRlbnRfVHlwZXNdLnhtbFBLAQItABQABgAIAAAAIQA4/SH/&#10;1gAAAJQBAAALAAAAAAAAAAAAAAAAAC8BAABfcmVscy8ucmVsc1BLAQItABQABgAIAAAAIQDW1VOR&#10;SQIAAF8EAAAOAAAAAAAAAAAAAAAAAC4CAABkcnMvZTJvRG9jLnhtbFBLAQItABQABgAIAAAAIQA2&#10;uLdl3gAAAAUBAAAPAAAAAAAAAAAAAAAAAKMEAABkcnMvZG93bnJldi54bWxQSwUGAAAAAAQABADz&#10;AAAArgUAAAAA&#10;" filled="f" stroked="f" strokeweight=".5pt">
                      <v:textbox>
                        <w:txbxContent>
                          <w:p w14:paraId="23126D16" w14:textId="77777777" w:rsidR="00515218" w:rsidRPr="000B4502" w:rsidRDefault="00515218" w:rsidP="00515218">
                            <w:pPr>
                              <w:pStyle w:val="a7"/>
                              <w:rPr>
                                <w:color w:val="44546A" w:themeColor="text2"/>
                              </w:rPr>
                            </w:pPr>
                            <w:r w:rsidRPr="000B4502">
                              <w:rPr>
                                <w:lang w:val="zh-CN" w:bidi="zh-CN"/>
                              </w:rPr>
                              <w:t xml:space="preserve">在 </w:t>
                            </w:r>
                            <w:r w:rsidRPr="000B4502">
                              <w:rPr>
                                <w:lang w:val="zh-CN" w:bidi="zh-CN"/>
                              </w:rPr>
                              <w:t>[插入] 索引標籤上的圖庫所包含的項目，是專為調整文件的整體外觀而設計。您可以使用這些圖庫來插入表格、頁首、頁尾、清單、封面頁和其他文件建置組塊。當您建立圖片或圖表時，也會與目前的文件外觀協調一致。</w:t>
                            </w:r>
                          </w:p>
                        </w:txbxContent>
                      </v:textbox>
                      <w10:anchorlock/>
                    </v:shape>
                  </w:pict>
                </mc:Fallback>
              </mc:AlternateContent>
            </w:r>
          </w:p>
        </w:tc>
      </w:tr>
      <w:tr w:rsidR="000B4502" w14:paraId="5668FB16" w14:textId="77777777" w:rsidTr="00776712">
        <w:trPr>
          <w:trHeight w:val="8655"/>
        </w:trPr>
        <w:tc>
          <w:tcPr>
            <w:tcW w:w="3834" w:type="dxa"/>
          </w:tcPr>
          <w:p w14:paraId="7D059C0D" w14:textId="77777777" w:rsidR="000B4502" w:rsidRDefault="000B4502">
            <w:r w:rsidRPr="000B4502">
              <w:rPr>
                <w:noProof/>
                <w:lang w:val="zh-CN" w:bidi="zh-CN"/>
              </w:rPr>
              <mc:AlternateContent>
                <mc:Choice Requires="wps">
                  <w:drawing>
                    <wp:inline distT="0" distB="0" distL="0" distR="0" wp14:anchorId="1ECBA8AF" wp14:editId="77B51A7C">
                      <wp:extent cx="574158" cy="839972"/>
                      <wp:effectExtent l="0" t="0" r="0" b="0"/>
                      <wp:docPr id="13" name="文字方塊 13"/>
                      <wp:cNvGraphicFramePr/>
                      <a:graphic xmlns:a="http://schemas.openxmlformats.org/drawingml/2006/main">
                        <a:graphicData uri="http://schemas.microsoft.com/office/word/2010/wordprocessingShape">
                          <wps:wsp>
                            <wps:cNvSpPr txBox="1"/>
                            <wps:spPr>
                              <a:xfrm>
                                <a:off x="0" y="0"/>
                                <a:ext cx="574158" cy="839972"/>
                              </a:xfrm>
                              <a:prstGeom prst="rect">
                                <a:avLst/>
                              </a:prstGeom>
                              <a:solidFill>
                                <a:schemeClr val="lt1"/>
                              </a:solidFill>
                              <a:ln w="6350">
                                <a:noFill/>
                              </a:ln>
                            </wps:spPr>
                            <wps:txbx>
                              <w:txbxContent>
                                <w:p w14:paraId="49C6E217" w14:textId="77777777" w:rsidR="000B4502" w:rsidRDefault="000B4502" w:rsidP="000B4502">
                                  <w:pPr>
                                    <w:pStyle w:val="1"/>
                                  </w:pPr>
                                  <w:r>
                                    <w:rPr>
                                      <w:lang w:val="zh-CN" w:bidi="zh-CN"/>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BA8AF" id="文字方塊 13" o:spid="_x0000_s1032" type="#_x0000_t202" style="width:45.2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k8XAIAAIUEAAAOAAAAZHJzL2Uyb0RvYy54bWysVEtu2zAQ3RfoHQjua/mbxILlwHXgooCR&#10;BHCKrGmKsgRQHJakLbkXKNADJOseoAfogZJzdEhZjpt2VXRDD2eeHmfezHhyWZeS7ISxBaiE9jpd&#10;SoTikBZqk9BPd4t3F5RYx1TKJCiR0L2w9HL69s2k0rHoQw4yFYYgibJxpROaO6fjKLI8FyWzHdBC&#10;YTADUzKHV7OJUsMqZC9l1O92z6IKTKoNcGEteq+aIJ0G/iwT3N1kmRWOyIRibi6cJpxrf0bTCYs3&#10;hum84Ic02D9kUbJC4aNHqivmGNma4g+qsuAGLGSuw6GMIMsKLkINWE2v+6qaVc60CLWgOFYfZbL/&#10;j5Zf724NKVLs3YASxUrs0fPD16cfj88PP5++fyPoRo0qbWOErjSCXf0easS3fotOX3qdmdL/YlEE&#10;46j2/qiwqB3h6BydD3sjHAmOoYvBeHze9yzRy8faWPdBQEm8kVCDDQy6st3SugbaQvxbFmSRLgop&#10;w8UPjZhLQ3YM2y1dSBHJf0NJRaqEng1G3UCswH/eMEuFufhSm5K85ep1HeQZteWuId2jCgaaWbKa&#10;LwrMdcmsu2UGhwcLx4VwN3hkEvAtOFiU5GC+/M3v8dhTjFJS4TAm1H7eMiMokR8VdnvcGw799IbL&#10;cHTex4s5jaxPI2pbzgEF6OHqaR5Mj3eyNTMD5T3uzcy/iiGmOL6dUNeac9esCO4dF7NZAOG8auaW&#10;aqW5p/aC+07c1ffM6EO7HPb5GtqxZfGrrjVY/6WC2dZBVoSWep0bVQ/y46yHoTjspV+m03tAvfx7&#10;TH8BAAD//wMAUEsDBBQABgAIAAAAIQAxLW6r3AAAAAQBAAAPAAAAZHJzL2Rvd25yZXYueG1sTI9L&#10;S8RAEITvgv9haMGLuBM3PmMmi4i64M2ND7z1ZtokmOkJmdkk/ntbL3opaKqo+jpfza5TIw2h9Wzg&#10;ZJGAIq68bbk28FzeH1+CChHZYueZDHxRgFWxv5djZv3ETzRuYq2khEOGBpoY+0zrUDXkMCx8Tyze&#10;hx8cRjmHWtsBJyl3nV4mybl22LIsNNjTbUPV52bnDLwf1W+PYX54mdKztL9bj+XFqy2NOTyYb65B&#10;RZrjXxh+8AUdCmHa+h3boDoD8kj8VfGuklNQW8mkyxR0kev/8MU3AAAA//8DAFBLAQItABQABgAI&#10;AAAAIQC2gziS/gAAAOEBAAATAAAAAAAAAAAAAAAAAAAAAABbQ29udGVudF9UeXBlc10ueG1sUEsB&#10;Ai0AFAAGAAgAAAAhADj9If/WAAAAlAEAAAsAAAAAAAAAAAAAAAAALwEAAF9yZWxzLy5yZWxzUEsB&#10;Ai0AFAAGAAgAAAAhAKQ0yTxcAgAAhQQAAA4AAAAAAAAAAAAAAAAALgIAAGRycy9lMm9Eb2MueG1s&#10;UEsBAi0AFAAGAAgAAAAhADEtbqvcAAAABAEAAA8AAAAAAAAAAAAAAAAAtgQAAGRycy9kb3ducmV2&#10;LnhtbFBLBQYAAAAABAAEAPMAAAC/BQAAAAA=&#10;" fillcolor="white [3201]" stroked="f" strokeweight=".5pt">
                      <v:textbox>
                        <w:txbxContent>
                          <w:p w14:paraId="49C6E217" w14:textId="77777777" w:rsidR="000B4502" w:rsidRDefault="000B4502" w:rsidP="000B4502">
                            <w:pPr>
                              <w:pStyle w:val="1"/>
                            </w:pPr>
                            <w:r>
                              <w:rPr>
                                <w:lang w:val="zh-CN" w:bidi="zh-CN"/>
                              </w:rPr>
                              <w:t>01</w:t>
                            </w:r>
                          </w:p>
                        </w:txbxContent>
                      </v:textbox>
                      <w10:anchorlock/>
                    </v:shape>
                  </w:pict>
                </mc:Fallback>
              </mc:AlternateContent>
            </w:r>
            <w:r w:rsidRPr="000B4502">
              <w:rPr>
                <w:noProof/>
                <w:lang w:val="zh-CN" w:bidi="zh-CN"/>
              </w:rPr>
              <mc:AlternateContent>
                <mc:Choice Requires="wps">
                  <w:drawing>
                    <wp:inline distT="0" distB="0" distL="0" distR="0" wp14:anchorId="241879D0" wp14:editId="3E8A94AB">
                      <wp:extent cx="1674421" cy="935665"/>
                      <wp:effectExtent l="0" t="0" r="2540" b="0"/>
                      <wp:docPr id="16" name="文字方塊 16"/>
                      <wp:cNvGraphicFramePr/>
                      <a:graphic xmlns:a="http://schemas.openxmlformats.org/drawingml/2006/main">
                        <a:graphicData uri="http://schemas.microsoft.com/office/word/2010/wordprocessingShape">
                          <wps:wsp>
                            <wps:cNvSpPr txBox="1"/>
                            <wps:spPr>
                              <a:xfrm>
                                <a:off x="0" y="0"/>
                                <a:ext cx="1674421" cy="935665"/>
                              </a:xfrm>
                              <a:prstGeom prst="rect">
                                <a:avLst/>
                              </a:prstGeom>
                              <a:solidFill>
                                <a:schemeClr val="lt1"/>
                              </a:solidFill>
                              <a:ln w="6350">
                                <a:noFill/>
                              </a:ln>
                            </wps:spPr>
                            <wps:txbx>
                              <w:txbxContent>
                                <w:p w14:paraId="39F62D19" w14:textId="77777777" w:rsidR="000B4502" w:rsidRDefault="000B4502" w:rsidP="000B4502">
                                  <w:pPr>
                                    <w:pStyle w:val="3"/>
                                  </w:pPr>
                                  <w:r w:rsidRPr="000B4502">
                                    <w:rPr>
                                      <w:lang w:val="zh-CN" w:bidi="zh-CN"/>
                                    </w:rPr>
                                    <w:t xml:space="preserve">Lorem </w:t>
                                  </w:r>
                                  <w:r w:rsidRPr="000B4502">
                                    <w:rPr>
                                      <w:lang w:val="zh-CN" w:bidi="zh-CN"/>
                                    </w:rPr>
                                    <w:t>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879D0" id="文字方塊 16" o:spid="_x0000_s1033" type="#_x0000_t202" style="width:131.8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gbWwIAAIYEAAAOAAAAZHJzL2Uyb0RvYy54bWysVFFuGjEQ/a/UO1j+LwsESLNiiSgRVSWU&#10;RCJVvo3Xy1ryelzbsEsvUKkHSL97gB6gB0rO0bEXCE37VfXHO/aMn2fem9nxZVMpshXWSdAZ7XW6&#10;lAjNIZd6ndGPd/M3bylxnumcKdAiozvh6OXk9atxbVLRhxJULixBEO3S2mS09N6kSeJ4KSrmOmCE&#10;RmcBtmIet3ad5JbViF6ppN/tjpIabG4scOEcnl61TjqJ+EUhuL8pCic8URnF3HxcbVxXYU0mY5au&#10;LTOl5Ps02D9kUTGp8dEj1BXzjGys/AOqktyCg8J3OFQJFIXkItaA1fS6L6pZlsyIWAuS48yRJvf/&#10;YPn19tYSmaN2I0o0q1Cjp4cvjz++PT38fPz+leAxclQbl2Lo0mCwb95Bg/GHc4eHofSmsFX4YlEE&#10;/cj27siwaDzh4dLofDDo9yjh6Ls4G45GwwCTPN821vn3AioSjIxaVDASy7YL59vQQ0h4zIGS+Vwq&#10;FTeha8RMWbJlqLfyMUcE/y1KaVJndHQ27EZgDeF6i6w05hJqbWsKlm9WTeTnyMMK8h3SYKFtJmf4&#10;XGKuC+b8LbPYPVg5ToS/waVQgG/B3qKkBPv5b+chHkVFLyU1dmNG3acNs4IS9UGj3Be9wSC0b9wM&#10;hud93NhTz+rUozfVDJAA5Bmzi2aI9+pgFhaqexycaXgVXUxzfDuj/mDOfDsjOHhcTKcxCBvWML/Q&#10;S8MDdCA8KHHX3DNr9nJ5FPoaDn3L0heqtbHhpobpxkMho6SB55bVPf3Y7LEp9oMZpul0H6Oefx+T&#10;XwAAAP//AwBQSwMEFAAGAAgAAAAhAC/b8pneAAAABQEAAA8AAABkcnMvZG93bnJldi54bWxMj09L&#10;w0AQxe9Cv8MyBS9iNza2kZhNEfEPeLNpFW/b7JgEs7Mhu03it3f0Ui8Phvd47zfZZrKtGLD3jSMF&#10;V4sIBFLpTEOVgl3xeHkDwgdNRreOUME3etjks7NMp8aN9IrDNlSCS8inWkEdQpdK6csarfYL1yGx&#10;9+l6qwOffSVNr0cut61cRtFaWt0QL9S6w/say6/t0Sr4uKjeX/z0tB/jVdw9PA9F8mYKpc7n090t&#10;iIBTOIXhF5/RIWemgzuS8aJVwI+EP2VvuY4TEAcOXScxyDyT/+nzHwAAAP//AwBQSwECLQAUAAYA&#10;CAAAACEAtoM4kv4AAADhAQAAEwAAAAAAAAAAAAAAAAAAAAAAW0NvbnRlbnRfVHlwZXNdLnhtbFBL&#10;AQItABQABgAIAAAAIQA4/SH/1gAAAJQBAAALAAAAAAAAAAAAAAAAAC8BAABfcmVscy8ucmVsc1BL&#10;AQItABQABgAIAAAAIQBwnqgbWwIAAIYEAAAOAAAAAAAAAAAAAAAAAC4CAABkcnMvZTJvRG9jLnht&#10;bFBLAQItABQABgAIAAAAIQAv2/KZ3gAAAAUBAAAPAAAAAAAAAAAAAAAAALUEAABkcnMvZG93bnJl&#10;di54bWxQSwUGAAAAAAQABADzAAAAwAUAAAAA&#10;" fillcolor="white [3201]" stroked="f" strokeweight=".5pt">
                      <v:textbox>
                        <w:txbxContent>
                          <w:p w14:paraId="39F62D19" w14:textId="77777777" w:rsidR="000B4502" w:rsidRDefault="000B4502" w:rsidP="000B4502">
                            <w:pPr>
                              <w:pStyle w:val="3"/>
                            </w:pPr>
                            <w:r w:rsidRPr="000B4502">
                              <w:rPr>
                                <w:lang w:val="zh-CN" w:bidi="zh-CN"/>
                              </w:rPr>
                              <w:t xml:space="preserve">Lorem </w:t>
                            </w:r>
                            <w:r w:rsidRPr="000B4502">
                              <w:rPr>
                                <w:lang w:val="zh-CN" w:bidi="zh-CN"/>
                              </w:rPr>
                              <w:t>ipsum dolor sit amet, harum patrioque cu vim.</w:t>
                            </w:r>
                          </w:p>
                        </w:txbxContent>
                      </v:textbox>
                      <w10:anchorlock/>
                    </v:shape>
                  </w:pict>
                </mc:Fallback>
              </mc:AlternateContent>
            </w:r>
            <w:r w:rsidRPr="000B4502">
              <w:rPr>
                <w:noProof/>
                <w:lang w:val="zh-CN" w:bidi="zh-CN"/>
              </w:rPr>
              <mc:AlternateContent>
                <mc:Choice Requires="wps">
                  <w:drawing>
                    <wp:inline distT="0" distB="0" distL="0" distR="0" wp14:anchorId="312AC130" wp14:editId="2014A02B">
                      <wp:extent cx="606055" cy="839972"/>
                      <wp:effectExtent l="0" t="0" r="3810" b="0"/>
                      <wp:docPr id="15" name="文字方塊 15"/>
                      <wp:cNvGraphicFramePr/>
                      <a:graphic xmlns:a="http://schemas.openxmlformats.org/drawingml/2006/main">
                        <a:graphicData uri="http://schemas.microsoft.com/office/word/2010/wordprocessingShape">
                          <wps:wsp>
                            <wps:cNvSpPr txBox="1"/>
                            <wps:spPr>
                              <a:xfrm>
                                <a:off x="0" y="0"/>
                                <a:ext cx="606055" cy="839972"/>
                              </a:xfrm>
                              <a:prstGeom prst="rect">
                                <a:avLst/>
                              </a:prstGeom>
                              <a:solidFill>
                                <a:schemeClr val="lt1"/>
                              </a:solidFill>
                              <a:ln w="6350">
                                <a:noFill/>
                              </a:ln>
                            </wps:spPr>
                            <wps:txbx>
                              <w:txbxContent>
                                <w:p w14:paraId="395B52A7" w14:textId="77777777" w:rsidR="000B4502" w:rsidRDefault="000B4502" w:rsidP="000B4502">
                                  <w:pPr>
                                    <w:pStyle w:val="1"/>
                                  </w:pPr>
                                  <w:r>
                                    <w:rPr>
                                      <w:lang w:val="zh-CN" w:bidi="zh-CN"/>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2AC130" id="文字方塊 15" o:spid="_x0000_s1034" type="#_x0000_t202" style="width:47.7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RVWwIAAIUEAAAOAAAAZHJzL2Uyb0RvYy54bWysVF1OGzEQfq/UO1h+L7sJBEjEBqUgqkoI&#10;kKDi2fF6yUpej2s72aUXqNQDwHMP0AP0QHCOfvYmQGmfqr54xzOf5+ebmT047BrNVsr5mkzBB1s5&#10;Z8pIKmtzU/BPVyfv9jnzQZhSaDKq4LfK88Pp2zcHrZ2oIS1Il8oxODF+0tqCL0KwkyzzcqEa4bfI&#10;KgNjRa4RAVd3k5VOtPDe6GyY57tZS660jqTyHtrj3sinyX9VKRnOq8qrwHTBkVtIp0vnPJ7Z9EBM&#10;bpywi1qu0xD/kEUjaoOgT66ORRBs6eo/XDW1dOSpCluSmoyqqpYq1YBqBvmrai4XwqpUC8jx9okm&#10;///cyrPVhWN1id6NODOiQY8e774+/Lh/vPv58P0bgxoctdZPAL20AIfuPXXAb/Qeylh6V7kmflEU&#10;gx1s3z4xrLrAJJS7+W4+QiAJ0/72eLw3jF6y58fW+fBBUcOiUHCHBiZexerUhx66gcRYnnRdntRa&#10;p0scGnWkHVsJtFuHlCKc/4bShrVIZHuUJ8eG4vPeszbIJZbalxSl0M27RM/eptw5lbdgwVE/S97K&#10;kxq5ngofLoTD8KBwLEQ4x1FpQixaS5wtyH35mz7i0VNYOWsxjAX3n5fCKc70R4Nujwc7O3F602Vn&#10;tDfExb20zF9azLI5IhAwwOpZmcSID3ojVo6aa+zNLEaFSRiJ2AUPG/Eo9CuCvZNqNksgzKsV4dRc&#10;WhldR8JjJ666a+Hsul0BfT6jzdiKyauu9dj40tBsGaiqU0sjzz2ra/ox62ko1nsZl+nlPaGe/x7T&#10;XwAAAP//AwBQSwMEFAAGAAgAAAAhAMSWB5/cAAAABAEAAA8AAABkcnMvZG93bnJldi54bWxMj0tL&#10;xEAQhO+C/2FowYu4Ezeuj5jJIuIDvLnxgbfeTJsEMz0hM5vEf2/rRS8FTRVVX+fr2XVqpCG0ng2c&#10;LBJQxJW3LdcGnsu74wtQISJb7DyTgS8KsC7293LMrJ/4icZNrJWUcMjQQBNjn2kdqoYchoXvicX7&#10;8IPDKOdQazvgJOWu08skOdMOW5aFBnu6aaj63Oycgfej+u0xzPcvU7pK+9uHsTx/taUxhwfz9RWo&#10;SHP8C8MPvqBDIUxbv2MbVGdAHom/Kt7l6hTUVjLpMgVd5Po/fPENAAD//wMAUEsBAi0AFAAGAAgA&#10;AAAhALaDOJL+AAAA4QEAABMAAAAAAAAAAAAAAAAAAAAAAFtDb250ZW50X1R5cGVzXS54bWxQSwEC&#10;LQAUAAYACAAAACEAOP0h/9YAAACUAQAACwAAAAAAAAAAAAAAAAAvAQAAX3JlbHMvLnJlbHNQSwEC&#10;LQAUAAYACAAAACEA5QSkVVsCAACFBAAADgAAAAAAAAAAAAAAAAAuAgAAZHJzL2Uyb0RvYy54bWxQ&#10;SwECLQAUAAYACAAAACEAxJYHn9wAAAAEAQAADwAAAAAAAAAAAAAAAAC1BAAAZHJzL2Rvd25yZXYu&#10;eG1sUEsFBgAAAAAEAAQA8wAAAL4FAAAAAA==&#10;" fillcolor="white [3201]" stroked="f" strokeweight=".5pt">
                      <v:textbox>
                        <w:txbxContent>
                          <w:p w14:paraId="395B52A7" w14:textId="77777777" w:rsidR="000B4502" w:rsidRDefault="000B4502" w:rsidP="000B4502">
                            <w:pPr>
                              <w:pStyle w:val="1"/>
                            </w:pPr>
                            <w:r>
                              <w:rPr>
                                <w:lang w:val="zh-CN" w:bidi="zh-CN"/>
                              </w:rPr>
                              <w:t>02</w:t>
                            </w:r>
                          </w:p>
                        </w:txbxContent>
                      </v:textbox>
                      <w10:anchorlock/>
                    </v:shape>
                  </w:pict>
                </mc:Fallback>
              </mc:AlternateContent>
            </w:r>
            <w:r w:rsidRPr="000B4502">
              <w:rPr>
                <w:noProof/>
                <w:lang w:val="zh-CN" w:bidi="zh-CN"/>
              </w:rPr>
              <mc:AlternateContent>
                <mc:Choice Requires="wps">
                  <w:drawing>
                    <wp:inline distT="0" distB="0" distL="0" distR="0" wp14:anchorId="13527183" wp14:editId="56A29838">
                      <wp:extent cx="1674421" cy="914400"/>
                      <wp:effectExtent l="0" t="0" r="2540" b="0"/>
                      <wp:docPr id="14" name="文字方塊 14"/>
                      <wp:cNvGraphicFramePr/>
                      <a:graphic xmlns:a="http://schemas.openxmlformats.org/drawingml/2006/main">
                        <a:graphicData uri="http://schemas.microsoft.com/office/word/2010/wordprocessingShape">
                          <wps:wsp>
                            <wps:cNvSpPr txBox="1"/>
                            <wps:spPr>
                              <a:xfrm>
                                <a:off x="0" y="0"/>
                                <a:ext cx="1674421" cy="914400"/>
                              </a:xfrm>
                              <a:prstGeom prst="rect">
                                <a:avLst/>
                              </a:prstGeom>
                              <a:solidFill>
                                <a:schemeClr val="lt1"/>
                              </a:solidFill>
                              <a:ln w="6350">
                                <a:noFill/>
                              </a:ln>
                            </wps:spPr>
                            <wps:txbx>
                              <w:txbxContent>
                                <w:p w14:paraId="364C7256" w14:textId="77777777" w:rsidR="000B4502" w:rsidRDefault="000B4502" w:rsidP="000B4502">
                                  <w:pPr>
                                    <w:pStyle w:val="3"/>
                                  </w:pPr>
                                  <w:r w:rsidRPr="000B4502">
                                    <w:rPr>
                                      <w:lang w:val="zh-CN" w:bidi="zh-CN"/>
                                    </w:rPr>
                                    <w:t>Lorem 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27183" id="文字方塊 14" o:spid="_x0000_s1035" type="#_x0000_t202" style="width:131.8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HIWQIAAIYEAAAOAAAAZHJzL2Uyb0RvYy54bWysVE1uEzEU3iNxB8t7OklIf4gyqUKqIqSq&#10;rdSirh2PJxnJ42dsJzPlAkgcoF1zAA7Agdpz8NmTtKGwQmw8z37/3/fejI/bWrO1cr4ik/P+Xo8z&#10;ZSQVlVnk/NP16ZsjznwQphCajMr5rfL8ePL61bixIzWgJelCOYYgxo8am/NlCHaUZV4uVS38Hlll&#10;oCzJ1SLg6hZZ4USD6LXOBr3eQdaQK6wjqbzH60mn5JMUvyyVDBdl6VVgOueoLaTTpXMez2wyFqOF&#10;E3ZZyU0Z4h+qqEVlkPQp1IkIgq1c9UeoupKOPJVhT1KdUVlWUqUe0E2/96Kbq6WwKvUCcLx9gsn/&#10;v7DyfH3pWFWAuyFnRtTg6PHu68OP+8e7nw/fvzE8A6PG+hFMryyMQ/ueWthv3z0eY+tt6er4RVMM&#10;eqB9+4SwagOT0engcDgc9DmT0L3rD4e9REH27G2dDx8U1SwKOXdgMAEr1mc+oBKYbk1iMk+6Kk4r&#10;rdMlTo2aacfWAnzrkGqEx29W2rAm5wdv93spsKHo3kXWBglir11PUQrtvE34HG37nVNxCxgcdcPk&#10;rTytUOuZ8OFSOEwPOsdGhAscpSbkoo3E2ZLcl7+9R3uQCi1nDaYx5/7zSjjFmf5oQHeCCuObLsP9&#10;wwFyuF3NfFdjVvWMAABwRnVJjPZBb8XSUX2DxZnGrFAJI5E752ErzkK3I1g8qabTZISBtSKcmSsr&#10;Y+gIeGTiur0Rzm7oCiD6nLZzK0YvWOtso6eh6SpQWSVKI84dqhv4MeyJ6c1ixm3avSer59/H5BcA&#10;AAD//wMAUEsDBBQABgAIAAAAIQBMEA2V3gAAAAUBAAAPAAAAZHJzL2Rvd25yZXYueG1sTI9PS8NA&#10;EMXvgt9hGcGLtBub2pY0myLiH+jNplp622bHJJidDdltEr+9oxe9PBje473fpJvRNqLHzteOFNxO&#10;IxBIhTM1lQr2+dNkBcIHTUY3jlDBF3rYZJcXqU6MG+gV+10oBZeQT7SCKoQ2kdIXFVrtp65FYu/D&#10;dVYHPrtSmk4PXG4bOYuihbS6Jl6odIsPFRafu7NVcLwpD1s/Pr8N8V3cPr70+fLd5EpdX433axAB&#10;x/AXhh98RoeMmU7uTMaLRgE/En6VvdkiXoI4cWg+j0BmqfxPn30DAAD//wMAUEsBAi0AFAAGAAgA&#10;AAAhALaDOJL+AAAA4QEAABMAAAAAAAAAAAAAAAAAAAAAAFtDb250ZW50X1R5cGVzXS54bWxQSwEC&#10;LQAUAAYACAAAACEAOP0h/9YAAACUAQAACwAAAAAAAAAAAAAAAAAvAQAAX3JlbHMvLnJlbHNQSwEC&#10;LQAUAAYACAAAACEAjUxxyFkCAACGBAAADgAAAAAAAAAAAAAAAAAuAgAAZHJzL2Uyb0RvYy54bWxQ&#10;SwECLQAUAAYACAAAACEATBANld4AAAAFAQAADwAAAAAAAAAAAAAAAACzBAAAZHJzL2Rvd25yZXYu&#10;eG1sUEsFBgAAAAAEAAQA8wAAAL4FAAAAAA==&#10;" fillcolor="white [3201]" stroked="f" strokeweight=".5pt">
                      <v:textbox>
                        <w:txbxContent>
                          <w:p w14:paraId="364C7256" w14:textId="77777777" w:rsidR="000B4502" w:rsidRDefault="000B4502" w:rsidP="000B4502">
                            <w:pPr>
                              <w:pStyle w:val="3"/>
                            </w:pPr>
                            <w:r w:rsidRPr="000B4502">
                              <w:rPr>
                                <w:lang w:val="zh-CN" w:bidi="zh-CN"/>
                              </w:rPr>
                              <w:t>Lorem ipsum dolor sit amet, harum patrioque cu vim.</w:t>
                            </w:r>
                          </w:p>
                        </w:txbxContent>
                      </v:textbox>
                      <w10:anchorlock/>
                    </v:shape>
                  </w:pict>
                </mc:Fallback>
              </mc:AlternateContent>
            </w:r>
            <w:r w:rsidRPr="000B4502">
              <w:rPr>
                <w:noProof/>
                <w:lang w:val="zh-CN" w:bidi="zh-CN"/>
              </w:rPr>
              <mc:AlternateContent>
                <mc:Choice Requires="wps">
                  <w:drawing>
                    <wp:inline distT="0" distB="0" distL="0" distR="0" wp14:anchorId="1E3FED8F" wp14:editId="024A2D4C">
                      <wp:extent cx="616688" cy="893135"/>
                      <wp:effectExtent l="0" t="0" r="0" b="2540"/>
                      <wp:docPr id="18" name="文字方塊 18"/>
                      <wp:cNvGraphicFramePr/>
                      <a:graphic xmlns:a="http://schemas.openxmlformats.org/drawingml/2006/main">
                        <a:graphicData uri="http://schemas.microsoft.com/office/word/2010/wordprocessingShape">
                          <wps:wsp>
                            <wps:cNvSpPr txBox="1"/>
                            <wps:spPr>
                              <a:xfrm>
                                <a:off x="0" y="0"/>
                                <a:ext cx="616688" cy="893135"/>
                              </a:xfrm>
                              <a:prstGeom prst="rect">
                                <a:avLst/>
                              </a:prstGeom>
                              <a:solidFill>
                                <a:schemeClr val="lt1"/>
                              </a:solidFill>
                              <a:ln w="6350">
                                <a:noFill/>
                              </a:ln>
                            </wps:spPr>
                            <wps:txbx>
                              <w:txbxContent>
                                <w:p w14:paraId="62544894" w14:textId="77777777" w:rsidR="000B4502" w:rsidRDefault="000B4502" w:rsidP="000B4502">
                                  <w:pPr>
                                    <w:pStyle w:val="1"/>
                                  </w:pPr>
                                  <w:r>
                                    <w:rPr>
                                      <w:lang w:val="zh-CN" w:bidi="zh-CN"/>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3FED8F" id="文字方塊 18" o:spid="_x0000_s1036" type="#_x0000_t202" style="width:48.5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9YWwIAAIUEAAAOAAAAZHJzL2Uyb0RvYy54bWysVF1OGzEQfq/UO1h+L5uQkCYRG5SCqCoh&#10;QAoVz47XS1byelzbyS69QKUegD73AD1ADwTn6GdvApT2qeqLdzwznp/vm9nDo7bWbKOcr8jkvL/X&#10;40wZSUVlbnL+8er0zZgzH4QphCajcn6rPD+avX512Nip2qcV6UI5hiDGTxub81UIdpplXq5ULfwe&#10;WWVgLMnVIuDqbrLCiQbRa53t93qjrCFXWEdSeQ/tSWfksxS/LJUMF2XpVWA656gtpNOlcxnPbHYo&#10;pjdO2FUlt2WIf6iiFpVB0sdQJyIItnbVH6HqSjryVIY9SXVGZVlJlXpAN/3ei24WK2FV6gXgePsI&#10;k/9/YeX55tKxqgB3YMqIGhw93H25//Ht4e7n/fevDGpg1Fg/hevCwjm076iF/07voYytt6Wr4xdN&#10;MdiB9u0jwqoNTEI56o9GYySSMI0ng/7gIEbJnh5b58N7RTWLQs4dCEy4is2ZD53rziXm8qSr4rTS&#10;Ol3i0Khj7dhGgG4dUokI/puXNqxBIYODXgpsKD7vImuDWmKrXUtRCu2yTfBMdu0uqbgFCo66WfJW&#10;nlao9Uz4cCkchgeNYyHCBY5SE3LRVuJsRe7z3/TRH5zCylmDYcy5/7QWTnGmPxiwPekPh3F602V4&#10;8HYfF/fcsnxuMev6mABAH6tnZRKjf9A7sXRUX2Nv5jErTMJI5M552InHoVsR7J1U83lywrxaEc7M&#10;wsoYOgIembhqr4WzW7oCeD6n3diK6QvWOt/40tB8HaisEqUR5w7VLfyY9TQU272My/T8nrye/h6z&#10;XwAAAP//AwBQSwMEFAAGAAgAAAAhANPQKxTcAAAABAEAAA8AAABkcnMvZG93bnJldi54bWxMj0tL&#10;xEAQhO+C/2FowYu4k3XVaMxkEfEB3tz4wFtvpk2CmZ6QmU3iv7f1opeCpoqqr/P17Do10hBazwaW&#10;iwQUceVty7WB5/Lu+AJUiMgWO89k4IsCrIv9vRwz6yd+onETayUlHDI00MTYZ1qHqiGHYeF7YvE+&#10;/OAwyjnU2g44Sbnr9EmSnGuHLctCgz3dNFR9bnbOwPtR/fYY5vuXaXW26m8fxjJ9taUxhwfz9RWo&#10;SHP8C8MPvqBDIUxbv2MbVGdAHom/Kt5lugS1lcxpkoIucv0fvvgGAAD//wMAUEsBAi0AFAAGAAgA&#10;AAAhALaDOJL+AAAA4QEAABMAAAAAAAAAAAAAAAAAAAAAAFtDb250ZW50X1R5cGVzXS54bWxQSwEC&#10;LQAUAAYACAAAACEAOP0h/9YAAACUAQAACwAAAAAAAAAAAAAAAAAvAQAAX3JlbHMvLnJlbHNQSwEC&#10;LQAUAAYACAAAACEAg/efWFsCAACFBAAADgAAAAAAAAAAAAAAAAAuAgAAZHJzL2Uyb0RvYy54bWxQ&#10;SwECLQAUAAYACAAAACEA09ArFNwAAAAEAQAADwAAAAAAAAAAAAAAAAC1BAAAZHJzL2Rvd25yZXYu&#10;eG1sUEsFBgAAAAAEAAQA8wAAAL4FAAAAAA==&#10;" fillcolor="white [3201]" stroked="f" strokeweight=".5pt">
                      <v:textbox>
                        <w:txbxContent>
                          <w:p w14:paraId="62544894" w14:textId="77777777" w:rsidR="000B4502" w:rsidRDefault="000B4502" w:rsidP="000B4502">
                            <w:pPr>
                              <w:pStyle w:val="1"/>
                            </w:pPr>
                            <w:r>
                              <w:rPr>
                                <w:lang w:val="zh-CN" w:bidi="zh-CN"/>
                              </w:rPr>
                              <w:t>03</w:t>
                            </w:r>
                          </w:p>
                        </w:txbxContent>
                      </v:textbox>
                      <w10:anchorlock/>
                    </v:shape>
                  </w:pict>
                </mc:Fallback>
              </mc:AlternateContent>
            </w:r>
            <w:r w:rsidRPr="000B4502">
              <w:rPr>
                <w:noProof/>
                <w:lang w:val="zh-CN" w:bidi="zh-CN"/>
              </w:rPr>
              <mc:AlternateContent>
                <mc:Choice Requires="wps">
                  <w:drawing>
                    <wp:inline distT="0" distB="0" distL="0" distR="0" wp14:anchorId="5186E03C" wp14:editId="1636B0F9">
                      <wp:extent cx="1674421" cy="978196"/>
                      <wp:effectExtent l="0" t="0" r="2540" b="0"/>
                      <wp:docPr id="17" name="文字方塊 17"/>
                      <wp:cNvGraphicFramePr/>
                      <a:graphic xmlns:a="http://schemas.openxmlformats.org/drawingml/2006/main">
                        <a:graphicData uri="http://schemas.microsoft.com/office/word/2010/wordprocessingShape">
                          <wps:wsp>
                            <wps:cNvSpPr txBox="1"/>
                            <wps:spPr>
                              <a:xfrm>
                                <a:off x="0" y="0"/>
                                <a:ext cx="1674421" cy="978196"/>
                              </a:xfrm>
                              <a:prstGeom prst="rect">
                                <a:avLst/>
                              </a:prstGeom>
                              <a:solidFill>
                                <a:schemeClr val="lt1"/>
                              </a:solidFill>
                              <a:ln w="6350">
                                <a:noFill/>
                              </a:ln>
                            </wps:spPr>
                            <wps:txbx>
                              <w:txbxContent>
                                <w:p w14:paraId="53BFAAFE" w14:textId="77777777" w:rsidR="000B4502" w:rsidRDefault="000B4502" w:rsidP="000B4502">
                                  <w:pPr>
                                    <w:pStyle w:val="3"/>
                                  </w:pPr>
                                  <w:r w:rsidRPr="000B4502">
                                    <w:rPr>
                                      <w:lang w:val="zh-CN" w:bidi="zh-CN"/>
                                    </w:rPr>
                                    <w:t xml:space="preserve">Lorem </w:t>
                                  </w:r>
                                  <w:r w:rsidRPr="000B4502">
                                    <w:rPr>
                                      <w:lang w:val="zh-CN" w:bidi="zh-CN"/>
                                    </w:rPr>
                                    <w:t>ipsum dolor sit amet, harum patrioque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6E03C" id="文字方塊 17" o:spid="_x0000_s1037" type="#_x0000_t202" style="width:131.8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EEWgIAAIcEAAAOAAAAZHJzL2Uyb0RvYy54bWysVF1uEzEQfkfiDpbfySYhTZpVNlVIFYQU&#10;tZVS1GfH600seT3GdrIbLoDEAcozB+AAHKg9B2Nv/ig8IV688/N5PPPNzI6u6lKRrbBOgs5op9Wm&#10;RGgOudSrjH68n725pMR5pnOmQIuM7oSjV+PXr0aVSUUX1qByYQkG0S6tTEbX3ps0SRxfi5K5Fhih&#10;0VmALZlH1a6S3LIKo5cq6bbb/aQCmxsLXDiH1uvGSccxflEI7m+LwglPVEYxNx9PG89lOJPxiKUr&#10;y8xa8n0a7B+yKJnU+Ogx1DXzjGys/CNUKbkFB4VvcSgTKArJRawBq+m0X1SzWDMjYi1IjjNHmtz/&#10;C8tvtneWyBx7N6BEsxJ79Pz45enHt+fHn0/fvxI0I0eVcSlCFwbBvn4HNeIPdofGUHpd2DJ8sSiC&#10;fmR7d2RY1J7wcKk/6PW6HUo4+oaDy86wH8Ikp9vGOv9eQEmCkFGLHYzEsu3c+QZ6gITHHCiZz6RS&#10;UQlTI6bKki3Dfisfc8Tgv6GUJlVG+28v2jGwhnC9iaw05hJqbWoKkq+XdcNPHJZgWkK+Qx4sNNPk&#10;DJ9JTHbOnL9jFscHS8eV8Ld4FArwMdhLlKzBfv6bPeCxq+ilpMJxzKj7tGFWUKI+aOz3sNPrhfmN&#10;Su9i0EXFnnuW5x69KaeADCDRmF0UA96rg1hYKB9wcybhVXQxzfHtjPqDOPXNkuDmcTGZRBBOrGF+&#10;rheGh9CB8dCK+/qBWbPvl8dO38BhcFn6om0NNtzUMNl4KGTs6YnVPf847XEq9psZ1ulcj6jT/2P8&#10;CwAA//8DAFBLAwQUAAYACAAAACEA0pPXCt4AAAAFAQAADwAAAGRycy9kb3ducmV2LnhtbEyPS0/D&#10;MBCE70j8B2uRuKDWoaEPpXEqhHhIvdEUqt7ceEki4nUUu0n49yxc4DLSakYz36ab0Taix87XjhTc&#10;TiMQSIUzNZUK9vnTZAXCB01GN45QwRd62GSXF6lOjBvoFftdKAWXkE+0giqENpHSFxVa7aeuRWLv&#10;w3VWBz67UppOD1xuGzmLooW0uiZeqHSLDxUWn7uzVXC8KQ9bPz6/DfE8bh9f+nz5bnKlrq/G+zWI&#10;gGP4C8MPPqNDxkwndybjRaOAHwm/yt5sES9BnDg0v4tAZqn8T599AwAA//8DAFBLAQItABQABgAI&#10;AAAAIQC2gziS/gAAAOEBAAATAAAAAAAAAAAAAAAAAAAAAABbQ29udGVudF9UeXBlc10ueG1sUEsB&#10;Ai0AFAAGAAgAAAAhADj9If/WAAAAlAEAAAsAAAAAAAAAAAAAAAAALwEAAF9yZWxzLy5yZWxzUEsB&#10;Ai0AFAAGAAgAAAAhAKfB0QRaAgAAhwQAAA4AAAAAAAAAAAAAAAAALgIAAGRycy9lMm9Eb2MueG1s&#10;UEsBAi0AFAAGAAgAAAAhANKT1wreAAAABQEAAA8AAAAAAAAAAAAAAAAAtAQAAGRycy9kb3ducmV2&#10;LnhtbFBLBQYAAAAABAAEAPMAAAC/BQAAAAA=&#10;" fillcolor="white [3201]" stroked="f" strokeweight=".5pt">
                      <v:textbox>
                        <w:txbxContent>
                          <w:p w14:paraId="53BFAAFE" w14:textId="77777777" w:rsidR="000B4502" w:rsidRDefault="000B4502" w:rsidP="000B4502">
                            <w:pPr>
                              <w:pStyle w:val="3"/>
                            </w:pPr>
                            <w:r w:rsidRPr="000B4502">
                              <w:rPr>
                                <w:lang w:val="zh-CN" w:bidi="zh-CN"/>
                              </w:rPr>
                              <w:t xml:space="preserve">Lorem </w:t>
                            </w:r>
                            <w:r w:rsidRPr="000B4502">
                              <w:rPr>
                                <w:lang w:val="zh-CN" w:bidi="zh-CN"/>
                              </w:rPr>
                              <w:t>ipsum dolor sit amet, harum patrioque cu vim.</w:t>
                            </w:r>
                          </w:p>
                        </w:txbxContent>
                      </v:textbox>
                      <w10:anchorlock/>
                    </v:shape>
                  </w:pict>
                </mc:Fallback>
              </mc:AlternateContent>
            </w:r>
          </w:p>
        </w:tc>
        <w:tc>
          <w:tcPr>
            <w:tcW w:w="7780" w:type="dxa"/>
            <w:gridSpan w:val="2"/>
          </w:tcPr>
          <w:p w14:paraId="5B408CDE" w14:textId="4CB42B33" w:rsidR="000B4502" w:rsidRDefault="000B4502">
            <w:r w:rsidRPr="000B4502">
              <w:rPr>
                <w:noProof/>
                <w:lang w:val="zh-CN" w:bidi="zh-CN"/>
              </w:rPr>
              <mc:AlternateContent>
                <mc:Choice Requires="wps">
                  <w:drawing>
                    <wp:inline distT="0" distB="0" distL="0" distR="0" wp14:anchorId="69CDB126" wp14:editId="0FD400B5">
                      <wp:extent cx="4314825" cy="5838825"/>
                      <wp:effectExtent l="0" t="0" r="9525" b="9525"/>
                      <wp:docPr id="11" name="文字方塊 11"/>
                      <wp:cNvGraphicFramePr/>
                      <a:graphic xmlns:a="http://schemas.openxmlformats.org/drawingml/2006/main">
                        <a:graphicData uri="http://schemas.microsoft.com/office/word/2010/wordprocessingShape">
                          <wps:wsp>
                            <wps:cNvSpPr txBox="1"/>
                            <wps:spPr>
                              <a:xfrm>
                                <a:off x="0" y="0"/>
                                <a:ext cx="4314825" cy="5838825"/>
                              </a:xfrm>
                              <a:prstGeom prst="rect">
                                <a:avLst/>
                              </a:prstGeom>
                              <a:solidFill>
                                <a:schemeClr val="lt1"/>
                              </a:solidFill>
                              <a:ln w="6350">
                                <a:noFill/>
                              </a:ln>
                            </wps:spPr>
                            <wps:txbx>
                              <w:txbxContent>
                                <w:p w14:paraId="222B3324" w14:textId="77777777" w:rsidR="000B4502" w:rsidRDefault="000B4502" w:rsidP="000B4502">
                                  <w:pPr>
                                    <w:pStyle w:val="1"/>
                                  </w:pPr>
                                  <w:r>
                                    <w:rPr>
                                      <w:lang w:val="zh-CN" w:bidi="zh-CN"/>
                                    </w:rPr>
                                    <w:t xml:space="preserve">標題 </w:t>
                                  </w:r>
                                  <w:r>
                                    <w:rPr>
                                      <w:lang w:val="zh-CN" w:bidi="zh-CN"/>
                                    </w:rPr>
                                    <w:t>1</w:t>
                                  </w:r>
                                </w:p>
                                <w:p w14:paraId="6E55BBB9" w14:textId="77777777" w:rsidR="000B4502" w:rsidRDefault="000B4502" w:rsidP="000B4502">
                                  <w:r>
                                    <w:rPr>
                                      <w:lang w:val="zh-CN" w:bidi="zh-CN"/>
                                    </w:rPr>
                                    <w:t>在 [常用] 索引標籤上的 [快速樣式庫] 中，為選取文字選擇外觀，就能輕易地變更文件中選取文字的格式設定。您也可以使用 [常用] 索引標籤的其他控制項，來直接設定文字格式。多數控制項可以選擇使用目前佈景主題的外觀，或是直接使用您指定的格式。</w:t>
                                  </w:r>
                                </w:p>
                                <w:p w14:paraId="6A0FABA1" w14:textId="77777777" w:rsidR="000B4502" w:rsidRDefault="000B4502" w:rsidP="000B4502">
                                  <w:pPr>
                                    <w:pStyle w:val="2"/>
                                  </w:pPr>
                                  <w:r>
                                    <w:rPr>
                                      <w:lang w:val="zh-CN" w:bidi="zh-CN"/>
                                    </w:rPr>
                                    <w:t>標題 2</w:t>
                                  </w:r>
                                </w:p>
                                <w:p w14:paraId="76383067" w14:textId="77777777" w:rsidR="000B4502" w:rsidRDefault="000B4502" w:rsidP="000B4502">
                                  <w:r>
                                    <w:rPr>
                                      <w:lang w:val="zh-CN" w:bidi="zh-CN"/>
                                    </w:rPr>
                                    <w:t>若要變更文件的整體外觀，請在 [頁面配置] 索引標籤上選擇新的 [佈景主題] 元素。若要變更 [快速樣式庫] 提供的外觀，請使用 [變更目前快速樣式集] 命令。佈景主題庫和快速樣式庫都提供重設命令，因此隨時可以將您的文件外觀還原成目前範本中所包含的原始狀態。</w:t>
                                  </w:r>
                                </w:p>
                                <w:p w14:paraId="64A5D55A" w14:textId="77777777" w:rsidR="000B4502" w:rsidRDefault="000B4502" w:rsidP="000B4502">
                                  <w:pPr>
                                    <w:pStyle w:val="3"/>
                                  </w:pPr>
                                  <w:r>
                                    <w:rPr>
                                      <w:lang w:val="zh-CN" w:bidi="zh-CN"/>
                                    </w:rPr>
                                    <w:t>標題 3</w:t>
                                  </w:r>
                                </w:p>
                                <w:p w14:paraId="48F6DA4D" w14:textId="77777777" w:rsidR="000B4502" w:rsidRDefault="000B4502" w:rsidP="000B4502">
                                  <w:r>
                                    <w:rPr>
                                      <w:lang w:val="zh-CN" w:bidi="zh-CN"/>
                                    </w:rPr>
                                    <w:t>在 [插入] 索引標籤上的圖庫所包含的項目，是專為調整文件的整體外觀而設計。您可以使用這些圖庫來插入表格、頁首、頁尾、清單、封面頁和其他文件建置組塊。當您建立圖片或圖表時，也會與目前的文件外觀協調一致。</w:t>
                                  </w:r>
                                </w:p>
                                <w:p w14:paraId="4121986F" w14:textId="77777777" w:rsidR="000B4502" w:rsidRDefault="000B4502" w:rsidP="000B4502">
                                  <w:r>
                                    <w:rPr>
                                      <w:lang w:val="zh-CN" w:bidi="zh-CN"/>
                                    </w:rPr>
                                    <w:t>在 [常用] 索引標籤上的 [快速樣式庫] 中，為選取文字選擇外觀，就能輕易地變更文件中選取文字的格式設定。您也可以使用 [常用] 索引標籤的其他控制項，來直接設定文字格式。多數控制項可以選擇使用目前佈景主題的外觀，或是使用您特別指定的格式。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DB126" id="文字方塊 11" o:spid="_x0000_s1038" type="#_x0000_t202" style="width:339.75pt;height:4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7bWwIAAIgEAAAOAAAAZHJzL2Uyb0RvYy54bWysVF1OGzEQfq/UO1h+L5uEhKZRNigFUVVC&#10;gAQVz47XS1byelzbyS69QKUeAJ57gB6gB4Jz9LM3gZT2qeqLd/48nvm+mZ0etrVma+V8RSbn/b0e&#10;Z8pIKipzk/NPVydvxpz5IEwhNBmV81vl+eHs9atpYydqQEvShXIMSYyfNDbnyxDsJMu8XKpa+D2y&#10;ysBZkqtFgOpussKJBtlrnQ16vYOsIVdYR1J5D+tx5+SzlL8slQznZelVYDrnqC2k06VzEc9sNhWT&#10;GyfsspKbMsQ/VFGLyuDRp1THIgi2ctUfqepKOvJUhj1JdUZlWUmVekA3/d6Lbi6XwqrUC8Dx9gkm&#10;///SyrP1hWNVAe76nBlRg6PHu68PP+4f734+fP/GYAZGjfUThF5aBIf2PbWI39o9jLH1tnR1/KIp&#10;Bj/Qvn1CWLWBSRiH+/3heDDiTMI3Gu+Po4L82fN163z4oKhmUci5A4UJWbE+9aEL3YbE1zzpqjip&#10;tE5KHBt1pB1bCxCuQyoSyX+L0oY1OT/YH/VSYkPxepdZG9QSm+2ailJoF+0WoA0SCypuAYSjbpy8&#10;lScVij0VPlwIh/lB79iJcI6j1ITHaCNxtiT35W/2GA9a4eWswTzm3H9eCac40x8NCH/XHw7jACdl&#10;OHo7gOJ2PYtdj1nVRwQEwCmqS2KMD3orlo7qa6zOPL4KlzASb+c8bMWj0G0JVk+q+TwFYWStCKfm&#10;0sqYOiIeqbhqr4WzG74CqD6j7eSKyQvauth409B8FaisEqcR6A7VDf4Y9zQVm9WM+7Srp6jnH8js&#10;FwAAAP//AwBQSwMEFAAGAAgAAAAhAOL38UXeAAAABQEAAA8AAABkcnMvZG93bnJldi54bWxMj0tP&#10;w0AMhO9I/IeVkbgguilVWxqyqRDiIXGj4SFubtYkEVlvlN0m4d9juMDFGmusmc/ZdnKtGqgPjWcD&#10;81kCirj0tuHKwHNxd34JKkRki61nMvBFAbb58VGGqfUjP9Gwi5WSEA4pGqhj7FKtQ1mTwzDzHbF4&#10;H753GGXtK217HCXctfoiSVbaYcPSUGNHNzWVn7uDM/B+Vr09hun+ZVwsF93tw1CsX21hzOnJdH0F&#10;KtIU/47hB1/QIRemvT+wDao1II/E3ynear1Zgtob2MxF6DzT/+nzbwAAAP//AwBQSwECLQAUAAYA&#10;CAAAACEAtoM4kv4AAADhAQAAEwAAAAAAAAAAAAAAAAAAAAAAW0NvbnRlbnRfVHlwZXNdLnhtbFBL&#10;AQItABQABgAIAAAAIQA4/SH/1gAAAJQBAAALAAAAAAAAAAAAAAAAAC8BAABfcmVscy8ucmVsc1BL&#10;AQItABQABgAIAAAAIQClX17bWwIAAIgEAAAOAAAAAAAAAAAAAAAAAC4CAABkcnMvZTJvRG9jLnht&#10;bFBLAQItABQABgAIAAAAIQDi9/FF3gAAAAUBAAAPAAAAAAAAAAAAAAAAALUEAABkcnMvZG93bnJl&#10;di54bWxQSwUGAAAAAAQABADzAAAAwAUAAAAA&#10;" fillcolor="white [3201]" stroked="f" strokeweight=".5pt">
                      <v:textbox>
                        <w:txbxContent>
                          <w:p w14:paraId="222B3324" w14:textId="77777777" w:rsidR="000B4502" w:rsidRDefault="000B4502" w:rsidP="000B4502">
                            <w:pPr>
                              <w:pStyle w:val="1"/>
                            </w:pPr>
                            <w:r>
                              <w:rPr>
                                <w:lang w:val="zh-CN" w:bidi="zh-CN"/>
                              </w:rPr>
                              <w:t xml:space="preserve">標題 </w:t>
                            </w:r>
                            <w:r>
                              <w:rPr>
                                <w:lang w:val="zh-CN" w:bidi="zh-CN"/>
                              </w:rPr>
                              <w:t>1</w:t>
                            </w:r>
                          </w:p>
                          <w:p w14:paraId="6E55BBB9" w14:textId="77777777" w:rsidR="000B4502" w:rsidRDefault="000B4502" w:rsidP="000B4502">
                            <w:r>
                              <w:rPr>
                                <w:lang w:val="zh-CN" w:bidi="zh-CN"/>
                              </w:rPr>
                              <w:t>在 [常用] 索引標籤上的 [快速樣式庫] 中，為選取文字選擇外觀，就能輕易地變更文件中選取文字的格式設定。您也可以使用 [常用] 索引標籤的其他控制項，來直接設定文字格式。多數控制項可以選擇使用目前佈景主題的外觀，或是直接使用您指定的格式。</w:t>
                            </w:r>
                          </w:p>
                          <w:p w14:paraId="6A0FABA1" w14:textId="77777777" w:rsidR="000B4502" w:rsidRDefault="000B4502" w:rsidP="000B4502">
                            <w:pPr>
                              <w:pStyle w:val="2"/>
                            </w:pPr>
                            <w:r>
                              <w:rPr>
                                <w:lang w:val="zh-CN" w:bidi="zh-CN"/>
                              </w:rPr>
                              <w:t>標題 2</w:t>
                            </w:r>
                          </w:p>
                          <w:p w14:paraId="76383067" w14:textId="77777777" w:rsidR="000B4502" w:rsidRDefault="000B4502" w:rsidP="000B4502">
                            <w:r>
                              <w:rPr>
                                <w:lang w:val="zh-CN" w:bidi="zh-CN"/>
                              </w:rPr>
                              <w:t>若要變更文件的整體外觀，請在 [頁面配置] 索引標籤上選擇新的 [佈景主題] 元素。若要變更 [快速樣式庫] 提供的外觀，請使用 [變更目前快速樣式集] 命令。佈景主題庫和快速樣式庫都提供重設命令，因此隨時可以將您的文件外觀還原成目前範本中所包含的原始狀態。</w:t>
                            </w:r>
                          </w:p>
                          <w:p w14:paraId="64A5D55A" w14:textId="77777777" w:rsidR="000B4502" w:rsidRDefault="000B4502" w:rsidP="000B4502">
                            <w:pPr>
                              <w:pStyle w:val="3"/>
                            </w:pPr>
                            <w:r>
                              <w:rPr>
                                <w:lang w:val="zh-CN" w:bidi="zh-CN"/>
                              </w:rPr>
                              <w:t>標題 3</w:t>
                            </w:r>
                          </w:p>
                          <w:p w14:paraId="48F6DA4D" w14:textId="77777777" w:rsidR="000B4502" w:rsidRDefault="000B4502" w:rsidP="000B4502">
                            <w:r>
                              <w:rPr>
                                <w:lang w:val="zh-CN" w:bidi="zh-CN"/>
                              </w:rPr>
                              <w:t>在 [插入] 索引標籤上的圖庫所包含的項目，是專為調整文件的整體外觀而設計。您可以使用這些圖庫來插入表格、頁首、頁尾、清單、封面頁和其他文件建置組塊。當您建立圖片或圖表時，也會與目前的文件外觀協調一致。</w:t>
                            </w:r>
                          </w:p>
                          <w:p w14:paraId="4121986F" w14:textId="77777777" w:rsidR="000B4502" w:rsidRDefault="000B4502" w:rsidP="000B4502">
                            <w:r>
                              <w:rPr>
                                <w:lang w:val="zh-CN" w:bidi="zh-CN"/>
                              </w:rPr>
                              <w:t>在 [常用] 索引標籤上的 [快速樣式庫] 中，為選取文字選擇外觀，就能輕易地變更文件中選取文字的格式設定。您也可以使用 [常用] 索引標籤的其他控制項，來直接設定文字格式。多數控制項可以選擇使用目前佈景主題的外觀，或是使用您特別指定的格式。</w:t>
                            </w:r>
                          </w:p>
                        </w:txbxContent>
                      </v:textbox>
                      <w10:anchorlock/>
                    </v:shape>
                  </w:pict>
                </mc:Fallback>
              </mc:AlternateContent>
            </w:r>
          </w:p>
        </w:tc>
      </w:tr>
      <w:tr w:rsidR="000B4502" w14:paraId="75A5D124" w14:textId="77777777" w:rsidTr="00776712">
        <w:trPr>
          <w:trHeight w:val="2743"/>
        </w:trPr>
        <w:tc>
          <w:tcPr>
            <w:tcW w:w="11615" w:type="dxa"/>
            <w:gridSpan w:val="3"/>
            <w:vAlign w:val="center"/>
          </w:tcPr>
          <w:p w14:paraId="14755E0D" w14:textId="77777777" w:rsidR="000B4502" w:rsidRPr="000B4502" w:rsidRDefault="00A1111B" w:rsidP="00515218">
            <w:pPr>
              <w:ind w:left="720"/>
            </w:pPr>
            <w:r w:rsidRPr="00A1111B">
              <w:rPr>
                <w:lang w:val="zh-CN" w:bidi="zh-CN"/>
              </w:rPr>
              <w:t>若要變更文件的整體外觀，請在 [頁面配置] 索引標籤上選擇新的 [佈景主題] 元素。若要變更 [快速樣式庫] 提供的外觀，請使用 [變更目前快速樣式集] 命令。佈景主題庫和快速樣式庫都提供重設命令，因此隨時可以將您的文件外觀還原成目前範本中所包含的原始狀態。</w:t>
            </w:r>
          </w:p>
        </w:tc>
      </w:tr>
      <w:tr w:rsidR="00A1111B" w14:paraId="63F7D4B3" w14:textId="77777777" w:rsidTr="00776712">
        <w:trPr>
          <w:trHeight w:val="633"/>
        </w:trPr>
        <w:tc>
          <w:tcPr>
            <w:tcW w:w="11615" w:type="dxa"/>
            <w:gridSpan w:val="3"/>
            <w:vAlign w:val="bottom"/>
          </w:tcPr>
          <w:p w14:paraId="755549A9" w14:textId="77777777" w:rsidR="00A1111B" w:rsidRDefault="00A1111B" w:rsidP="00A1111B">
            <w:pPr>
              <w:ind w:left="720"/>
              <w:jc w:val="right"/>
              <w:rPr>
                <w:noProof/>
              </w:rPr>
            </w:pPr>
            <w:r>
              <w:rPr>
                <w:noProof/>
                <w:lang w:val="zh-CN" w:bidi="zh-CN"/>
              </w:rPr>
              <w:t>第 2 頁</w:t>
            </w:r>
          </w:p>
        </w:tc>
      </w:tr>
    </w:tbl>
    <w:p w14:paraId="35A7BE0E" w14:textId="77777777" w:rsidR="00392FA9" w:rsidRDefault="00392FA9"/>
    <w:sectPr w:rsidR="00392FA9" w:rsidSect="00776712">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EFF" w:usb1="C0007843" w:usb2="00000009" w:usb3="00000000" w:csb0="000001F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162C2B"/>
    <w:rsid w:val="0023236A"/>
    <w:rsid w:val="00392FA9"/>
    <w:rsid w:val="004C685A"/>
    <w:rsid w:val="00515218"/>
    <w:rsid w:val="00613B6C"/>
    <w:rsid w:val="00776712"/>
    <w:rsid w:val="007E4803"/>
    <w:rsid w:val="00A1111B"/>
    <w:rsid w:val="00AB5D2F"/>
    <w:rsid w:val="00CF2546"/>
    <w:rsid w:val="00D76A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B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細明體"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85A"/>
    <w:rPr>
      <w:rFonts w:ascii="Microsoft JhengHei UI" w:eastAsia="Microsoft JhengHei UI" w:hAnsi="Microsoft JhengHei UI"/>
      <w:sz w:val="20"/>
    </w:rPr>
  </w:style>
  <w:style w:type="paragraph" w:styleId="1">
    <w:name w:val="heading 1"/>
    <w:basedOn w:val="a"/>
    <w:next w:val="a"/>
    <w:link w:val="10"/>
    <w:uiPriority w:val="9"/>
    <w:qFormat/>
    <w:rsid w:val="00162C2B"/>
    <w:pPr>
      <w:keepNext/>
      <w:keepLines/>
      <w:spacing w:before="240" w:after="0"/>
      <w:outlineLvl w:val="0"/>
    </w:pPr>
    <w:rPr>
      <w:rFonts w:cstheme="majorBidi"/>
      <w:color w:val="2F5496" w:themeColor="accent1" w:themeShade="BF"/>
      <w:sz w:val="44"/>
      <w:szCs w:val="32"/>
    </w:rPr>
  </w:style>
  <w:style w:type="paragraph" w:styleId="2">
    <w:name w:val="heading 2"/>
    <w:basedOn w:val="a"/>
    <w:next w:val="a"/>
    <w:link w:val="20"/>
    <w:uiPriority w:val="9"/>
    <w:unhideWhenUsed/>
    <w:qFormat/>
    <w:rsid w:val="00162C2B"/>
    <w:pPr>
      <w:keepNext/>
      <w:keepLines/>
      <w:spacing w:before="40" w:after="0"/>
      <w:outlineLvl w:val="1"/>
    </w:pPr>
    <w:rPr>
      <w:rFonts w:cstheme="majorBidi"/>
      <w:color w:val="2F5496" w:themeColor="accent1" w:themeShade="BF"/>
      <w:sz w:val="26"/>
      <w:szCs w:val="26"/>
    </w:rPr>
  </w:style>
  <w:style w:type="paragraph" w:styleId="3">
    <w:name w:val="heading 3"/>
    <w:basedOn w:val="a"/>
    <w:next w:val="a"/>
    <w:link w:val="30"/>
    <w:uiPriority w:val="9"/>
    <w:unhideWhenUsed/>
    <w:qFormat/>
    <w:rsid w:val="00162C2B"/>
    <w:pPr>
      <w:keepNext/>
      <w:keepLines/>
      <w:spacing w:before="40" w:after="0"/>
      <w:outlineLvl w:val="2"/>
    </w:pPr>
    <w:rPr>
      <w:rFonts w:cstheme="majorBidi"/>
      <w:color w:val="1F3763" w:themeColor="accent1" w:themeShade="7F"/>
      <w:sz w:val="24"/>
      <w:szCs w:val="24"/>
    </w:rPr>
  </w:style>
  <w:style w:type="paragraph" w:styleId="4">
    <w:name w:val="heading 4"/>
    <w:basedOn w:val="a"/>
    <w:next w:val="a"/>
    <w:link w:val="40"/>
    <w:uiPriority w:val="9"/>
    <w:semiHidden/>
    <w:unhideWhenUsed/>
    <w:qFormat/>
    <w:rsid w:val="00162C2B"/>
    <w:pPr>
      <w:keepNext/>
      <w:spacing w:line="720" w:lineRule="auto"/>
      <w:outlineLvl w:val="3"/>
    </w:pPr>
    <w:rPr>
      <w:rFonts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62C2B"/>
    <w:pPr>
      <w:spacing w:after="0" w:line="240" w:lineRule="auto"/>
      <w:ind w:left="720"/>
      <w:contextualSpacing/>
    </w:pPr>
    <w:rPr>
      <w:rFonts w:cstheme="majorBidi"/>
      <w:spacing w:val="-10"/>
      <w:kern w:val="28"/>
      <w:sz w:val="96"/>
      <w:szCs w:val="56"/>
    </w:rPr>
  </w:style>
  <w:style w:type="character" w:customStyle="1" w:styleId="a4">
    <w:name w:val="標題 字元"/>
    <w:basedOn w:val="a0"/>
    <w:link w:val="a3"/>
    <w:uiPriority w:val="10"/>
    <w:rsid w:val="00162C2B"/>
    <w:rPr>
      <w:rFonts w:ascii="Microsoft JhengHei UI" w:eastAsia="Microsoft JhengHei UI" w:hAnsi="Microsoft JhengHei UI" w:cstheme="majorBidi"/>
      <w:spacing w:val="-10"/>
      <w:kern w:val="28"/>
      <w:sz w:val="96"/>
      <w:szCs w:val="56"/>
    </w:rPr>
  </w:style>
  <w:style w:type="paragraph" w:styleId="a5">
    <w:name w:val="Subtitle"/>
    <w:basedOn w:val="a"/>
    <w:next w:val="a"/>
    <w:link w:val="a6"/>
    <w:uiPriority w:val="11"/>
    <w:qFormat/>
    <w:rsid w:val="00162C2B"/>
    <w:pPr>
      <w:numPr>
        <w:ilvl w:val="1"/>
      </w:numPr>
      <w:ind w:left="720"/>
    </w:pPr>
    <w:rPr>
      <w:color w:val="F2F2F2" w:themeColor="background1" w:themeShade="F2"/>
      <w:spacing w:val="15"/>
      <w:sz w:val="48"/>
    </w:rPr>
  </w:style>
  <w:style w:type="character" w:customStyle="1" w:styleId="a6">
    <w:name w:val="副標題 字元"/>
    <w:basedOn w:val="a0"/>
    <w:link w:val="a5"/>
    <w:uiPriority w:val="11"/>
    <w:rsid w:val="00162C2B"/>
    <w:rPr>
      <w:rFonts w:ascii="Microsoft JhengHei UI" w:eastAsia="Microsoft JhengHei UI" w:hAnsi="Microsoft JhengHei UI"/>
      <w:color w:val="F2F2F2" w:themeColor="background1" w:themeShade="F2"/>
      <w:spacing w:val="15"/>
      <w:sz w:val="48"/>
    </w:rPr>
  </w:style>
  <w:style w:type="character" w:customStyle="1" w:styleId="10">
    <w:name w:val="標題 1 字元"/>
    <w:basedOn w:val="a0"/>
    <w:link w:val="1"/>
    <w:uiPriority w:val="9"/>
    <w:rsid w:val="00162C2B"/>
    <w:rPr>
      <w:rFonts w:ascii="Microsoft JhengHei UI" w:eastAsia="Microsoft JhengHei UI" w:hAnsi="Microsoft JhengHei UI" w:cstheme="majorBidi"/>
      <w:color w:val="2F5496" w:themeColor="accent1" w:themeShade="BF"/>
      <w:sz w:val="44"/>
      <w:szCs w:val="32"/>
    </w:rPr>
  </w:style>
  <w:style w:type="character" w:customStyle="1" w:styleId="20">
    <w:name w:val="標題 2 字元"/>
    <w:basedOn w:val="a0"/>
    <w:link w:val="2"/>
    <w:uiPriority w:val="9"/>
    <w:rsid w:val="00162C2B"/>
    <w:rPr>
      <w:rFonts w:ascii="Microsoft JhengHei UI" w:eastAsia="Microsoft JhengHei UI" w:hAnsi="Microsoft JhengHei UI" w:cstheme="majorBidi"/>
      <w:color w:val="2F5496" w:themeColor="accent1" w:themeShade="BF"/>
      <w:sz w:val="26"/>
      <w:szCs w:val="26"/>
    </w:rPr>
  </w:style>
  <w:style w:type="paragraph" w:styleId="a7">
    <w:name w:val="No Spacing"/>
    <w:uiPriority w:val="1"/>
    <w:qFormat/>
    <w:rsid w:val="00162C2B"/>
    <w:pPr>
      <w:spacing w:after="0" w:line="240" w:lineRule="auto"/>
    </w:pPr>
    <w:rPr>
      <w:rFonts w:ascii="Microsoft JhengHei UI" w:eastAsia="Microsoft JhengHei UI" w:hAnsi="Microsoft JhengHei UI"/>
    </w:rPr>
  </w:style>
  <w:style w:type="character" w:customStyle="1" w:styleId="30">
    <w:name w:val="標題 3 字元"/>
    <w:basedOn w:val="a0"/>
    <w:link w:val="3"/>
    <w:uiPriority w:val="9"/>
    <w:rsid w:val="00162C2B"/>
    <w:rPr>
      <w:rFonts w:ascii="Microsoft JhengHei UI" w:eastAsia="Microsoft JhengHei UI" w:hAnsi="Microsoft JhengHei UI" w:cstheme="majorBidi"/>
      <w:color w:val="1F3763" w:themeColor="accent1" w:themeShade="7F"/>
      <w:sz w:val="24"/>
      <w:szCs w:val="24"/>
    </w:rPr>
  </w:style>
  <w:style w:type="character" w:customStyle="1" w:styleId="40">
    <w:name w:val="標題 4 字元"/>
    <w:basedOn w:val="a0"/>
    <w:link w:val="4"/>
    <w:uiPriority w:val="9"/>
    <w:semiHidden/>
    <w:rsid w:val="00162C2B"/>
    <w:rPr>
      <w:rFonts w:ascii="Microsoft JhengHei UI" w:eastAsia="Microsoft JhengHei UI" w:hAnsi="Microsoft JhengHei UI" w:cstheme="majorBidi"/>
      <w:sz w:val="36"/>
      <w:szCs w:val="36"/>
    </w:rPr>
  </w:style>
  <w:style w:type="character" w:styleId="a8">
    <w:name w:val="Subtle Emphasis"/>
    <w:basedOn w:val="a0"/>
    <w:uiPriority w:val="19"/>
    <w:qFormat/>
    <w:rsid w:val="00162C2B"/>
    <w:rPr>
      <w:rFonts w:ascii="Microsoft JhengHei UI" w:eastAsia="Microsoft JhengHei UI" w:hAnsi="Microsoft JhengHei UI"/>
      <w:b w:val="0"/>
      <w:i/>
      <w:iCs/>
      <w:color w:val="404040" w:themeColor="text1" w:themeTint="BF"/>
    </w:rPr>
  </w:style>
  <w:style w:type="character" w:styleId="a9">
    <w:name w:val="Emphasis"/>
    <w:basedOn w:val="a0"/>
    <w:uiPriority w:val="20"/>
    <w:qFormat/>
    <w:rsid w:val="00162C2B"/>
    <w:rPr>
      <w:rFonts w:ascii="Microsoft JhengHei UI" w:eastAsia="Microsoft JhengHei UI" w:hAnsi="Microsoft JhengHei UI"/>
      <w:b w:val="0"/>
      <w:i/>
      <w:iCs/>
    </w:rPr>
  </w:style>
  <w:style w:type="character" w:styleId="aa">
    <w:name w:val="Intense Emphasis"/>
    <w:basedOn w:val="a0"/>
    <w:uiPriority w:val="21"/>
    <w:qFormat/>
    <w:rsid w:val="00162C2B"/>
    <w:rPr>
      <w:rFonts w:ascii="Microsoft JhengHei UI" w:eastAsia="Microsoft JhengHei UI" w:hAnsi="Microsoft JhengHei UI"/>
      <w:b w:val="0"/>
      <w:i/>
      <w:iCs/>
      <w:color w:val="4472C4" w:themeColor="accent1"/>
    </w:rPr>
  </w:style>
  <w:style w:type="character" w:styleId="ab">
    <w:name w:val="Strong"/>
    <w:basedOn w:val="a0"/>
    <w:uiPriority w:val="22"/>
    <w:qFormat/>
    <w:rsid w:val="00162C2B"/>
    <w:rPr>
      <w:rFonts w:ascii="Microsoft JhengHei UI" w:eastAsia="Microsoft JhengHei UI" w:hAnsi="Microsoft JhengHei UI"/>
      <w:b/>
      <w:bCs/>
      <w:i w:val="0"/>
    </w:rPr>
  </w:style>
  <w:style w:type="paragraph" w:styleId="ac">
    <w:name w:val="Quote"/>
    <w:basedOn w:val="a"/>
    <w:next w:val="a"/>
    <w:link w:val="ad"/>
    <w:uiPriority w:val="29"/>
    <w:qFormat/>
    <w:rsid w:val="00162C2B"/>
    <w:pPr>
      <w:spacing w:before="200"/>
      <w:ind w:left="864" w:right="864"/>
      <w:jc w:val="center"/>
    </w:pPr>
    <w:rPr>
      <w:i/>
      <w:iCs/>
      <w:color w:val="404040" w:themeColor="text1" w:themeTint="BF"/>
    </w:rPr>
  </w:style>
  <w:style w:type="character" w:customStyle="1" w:styleId="ad">
    <w:name w:val="引文 字元"/>
    <w:basedOn w:val="a0"/>
    <w:link w:val="ac"/>
    <w:uiPriority w:val="29"/>
    <w:rsid w:val="00162C2B"/>
    <w:rPr>
      <w:rFonts w:ascii="Microsoft JhengHei UI" w:eastAsia="Microsoft JhengHei UI" w:hAnsi="Microsoft JhengHei UI"/>
      <w:i/>
      <w:iCs/>
      <w:color w:val="404040" w:themeColor="text1" w:themeTint="BF"/>
    </w:rPr>
  </w:style>
  <w:style w:type="paragraph" w:styleId="ae">
    <w:name w:val="Intense Quote"/>
    <w:basedOn w:val="a"/>
    <w:next w:val="a"/>
    <w:link w:val="af"/>
    <w:uiPriority w:val="30"/>
    <w:qFormat/>
    <w:rsid w:val="00162C2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
    <w:name w:val="鮮明引文 字元"/>
    <w:basedOn w:val="a0"/>
    <w:link w:val="ae"/>
    <w:uiPriority w:val="30"/>
    <w:rsid w:val="00162C2B"/>
    <w:rPr>
      <w:rFonts w:ascii="Microsoft JhengHei UI" w:eastAsia="Microsoft JhengHei UI" w:hAnsi="Microsoft JhengHei UI"/>
      <w:i/>
      <w:iCs/>
      <w:color w:val="4472C4" w:themeColor="accent1"/>
    </w:rPr>
  </w:style>
  <w:style w:type="character" w:styleId="af0">
    <w:name w:val="Subtle Reference"/>
    <w:basedOn w:val="a0"/>
    <w:uiPriority w:val="31"/>
    <w:qFormat/>
    <w:rsid w:val="00162C2B"/>
    <w:rPr>
      <w:rFonts w:ascii="Microsoft JhengHei UI" w:eastAsia="Microsoft JhengHei UI" w:hAnsi="Microsoft JhengHei UI"/>
      <w:caps w:val="0"/>
      <w:smallCaps/>
      <w:color w:val="5A5A5A" w:themeColor="text1" w:themeTint="A5"/>
    </w:rPr>
  </w:style>
  <w:style w:type="character" w:styleId="af1">
    <w:name w:val="Intense Reference"/>
    <w:basedOn w:val="a0"/>
    <w:uiPriority w:val="32"/>
    <w:qFormat/>
    <w:rsid w:val="00162C2B"/>
    <w:rPr>
      <w:rFonts w:ascii="Microsoft JhengHei UI" w:eastAsia="Microsoft JhengHei UI" w:hAnsi="Microsoft JhengHei UI"/>
      <w:b/>
      <w:bCs/>
      <w:i w:val="0"/>
      <w:caps w:val="0"/>
      <w:smallCaps/>
      <w:color w:val="4472C4" w:themeColor="accent1"/>
      <w:spacing w:val="5"/>
    </w:rPr>
  </w:style>
  <w:style w:type="character" w:styleId="af2">
    <w:name w:val="Book Title"/>
    <w:basedOn w:val="a0"/>
    <w:uiPriority w:val="33"/>
    <w:qFormat/>
    <w:rsid w:val="00162C2B"/>
    <w:rPr>
      <w:rFonts w:ascii="Microsoft JhengHei UI" w:eastAsia="Microsoft JhengHei UI" w:hAnsi="Microsoft JhengHei UI"/>
      <w:b/>
      <w:bCs/>
      <w:i/>
      <w:iCs/>
      <w:spacing w:val="5"/>
    </w:rPr>
  </w:style>
  <w:style w:type="paragraph" w:styleId="af3">
    <w:name w:val="List Paragraph"/>
    <w:basedOn w:val="a"/>
    <w:uiPriority w:val="34"/>
    <w:qFormat/>
    <w:rsid w:val="00162C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1.xml" Id="rId6" /><Relationship Type="http://schemas.openxmlformats.org/officeDocument/2006/relationships/fontTable" Target="/word/fontTable.xml" Id="rId5" /><Relationship Type="http://schemas.openxmlformats.org/officeDocument/2006/relationships/image" Target="/word/media/image1.jpg" Id="rId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TM10192753</ap:Template>
  <ap:TotalTime>6</ap:TotalTime>
  <ap:Pages>2</ap:Pages>
  <ap:Words>25</ap:Words>
  <ap:Characters>143</ap:Characters>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2021-05-13T09:36:00Z</dcterms:created>
  <dcterms:modified xsi:type="dcterms:W3CDTF">2021-05-19T03:38:00Z</dcterms:modified>
</cp:coreProperties>
</file>