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AB" w:rsidRPr="003C4E11" w:rsidRDefault="001921D4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.5pt;margin-top:206pt;width:408.65pt;height:97.9pt;z-index:251660288;mso-position-horizontal-relative:margin" filled="f" stroked="f">
            <v:textbox style="mso-next-textbox:#_x0000_s1032">
              <w:txbxContent>
                <w:sdt>
                  <w:sdtPr>
                    <w:rPr>
                      <w:rFonts w:ascii="Microsoft YaHei" w:eastAsia="Microsoft YaHei" w:hAnsi="Microsoft YaHei"/>
                    </w:rPr>
                    <w:id w:val="451659635"/>
                    <w:temporary/>
                    <w:showingPlcHdr/>
                  </w:sdtPr>
                  <w:sdtContent>
                    <w:p w:rsidR="00EA41AB" w:rsidRPr="004C43D2" w:rsidRDefault="004C43D2" w:rsidP="004C43D2">
                      <w:pPr>
                        <w:pStyle w:val="Description"/>
                        <w:rPr>
                          <w:rFonts w:ascii="Microsoft YaHei" w:eastAsia="Microsoft YaHei" w:hAnsi="Microsoft YaHei"/>
                        </w:rPr>
                      </w:pPr>
                      <w:r w:rsidRPr="004C43D2">
                        <w:rPr>
                          <w:rFonts w:ascii="Microsoft YaHei" w:eastAsia="Microsoft YaHei" w:hAnsi="Microsoft YaHei" w:cs="SimSun"/>
                          <w:szCs w:val="22"/>
                          <w:lang w:val="zh-CN" w:eastAsia="zh-CN"/>
                        </w:rPr>
                        <w:t>[</w:t>
                      </w:r>
                      <w:r w:rsidRPr="004C43D2">
                        <w:rPr>
                          <w:rFonts w:ascii="Microsoft YaHei" w:eastAsia="Microsoft YaHei" w:hAnsi="Microsoft YaHei" w:cs="SimSun" w:hint="eastAsia"/>
                          <w:szCs w:val="22"/>
                          <w:lang w:val="zh-CN" w:eastAsia="zh-CN"/>
                        </w:rPr>
                        <w:t>在此描述有关您活动的更多信息</w:t>
                      </w:r>
                      <w:r w:rsidRPr="004C43D2">
                        <w:rPr>
                          <w:rFonts w:ascii="Microsoft YaHei" w:eastAsia="Microsoft YaHei" w:hAnsi="Microsoft YaHei" w:cs="Arial Unicode MS" w:hint="eastAsia"/>
                          <w:szCs w:val="22"/>
                          <w:lang w:val="zh-CN" w:eastAsia="zh-CN"/>
                        </w:rPr>
                        <w:t>。</w:t>
                      </w:r>
                      <w:r w:rsidR="003C4E11" w:rsidRPr="004C43D2">
                        <w:rPr>
                          <w:rFonts w:ascii="Microsoft YaHei" w:eastAsia="Microsoft YaHei" w:hAnsi="Microsoft YaHei"/>
                          <w:lang w:eastAsia="zh-CN"/>
                        </w:rPr>
                        <w:t xml:space="preserve"> </w:t>
                      </w:r>
                      <w:r w:rsidRPr="004C43D2">
                        <w:rPr>
                          <w:rFonts w:ascii="Microsoft YaHei" w:eastAsia="Microsoft YaHei" w:hAnsi="Microsoft YaHei" w:cs="??" w:hint="eastAsia"/>
                          <w:szCs w:val="22"/>
                          <w:lang w:val="zh-CN" w:eastAsia="zh-CN"/>
                        </w:rPr>
                        <w:t>您可以分享关于贵公司的信息</w:t>
                      </w:r>
                      <w:r w:rsidRPr="004C43D2">
                        <w:rPr>
                          <w:rFonts w:ascii="Microsoft YaHei" w:eastAsia="Microsoft YaHei" w:hAnsi="Microsoft YaHei" w:cs="Arial Unicode MS" w:hint="eastAsia"/>
                          <w:szCs w:val="22"/>
                          <w:lang w:val="zh-CN" w:eastAsia="zh-CN"/>
                        </w:rPr>
                        <w:t>、</w:t>
                      </w:r>
                      <w:r w:rsidRPr="004C43D2">
                        <w:rPr>
                          <w:rFonts w:ascii="Microsoft YaHei" w:eastAsia="Microsoft YaHei" w:hAnsi="Microsoft YaHei" w:cs="??" w:hint="eastAsia"/>
                          <w:szCs w:val="22"/>
                          <w:lang w:val="zh-CN" w:eastAsia="zh-CN"/>
                        </w:rPr>
                        <w:t>为此制定的计划或者应邀请的参与人员</w:t>
                      </w:r>
                      <w:r w:rsidRPr="004C43D2">
                        <w:rPr>
                          <w:rFonts w:ascii="Microsoft YaHei" w:eastAsia="Microsoft YaHei" w:hAnsi="Microsoft YaHei" w:cs="Arial Unicode MS" w:hint="eastAsia"/>
                          <w:szCs w:val="22"/>
                          <w:lang w:val="zh-CN" w:eastAsia="zh-CN"/>
                        </w:rPr>
                        <w:t>。</w:t>
                      </w:r>
                      <w:r w:rsidR="003C4E11" w:rsidRPr="004C43D2">
                        <w:rPr>
                          <w:rFonts w:ascii="Microsoft YaHei" w:eastAsia="Microsoft YaHei" w:hAnsi="Microsoft YaHei"/>
                          <w:lang w:eastAsia="zh-CN"/>
                        </w:rPr>
                        <w:t xml:space="preserve"> </w:t>
                      </w:r>
                      <w:r w:rsidRPr="004C43D2">
                        <w:rPr>
                          <w:rFonts w:ascii="Microsoft YaHei" w:eastAsia="Microsoft YaHei" w:hAnsi="Microsoft YaHei" w:cs="SimSun" w:hint="eastAsia"/>
                          <w:szCs w:val="22"/>
                          <w:lang w:val="zh-CN" w:eastAsia="zh-CN"/>
                        </w:rPr>
                        <w:t>如无需提供有关活动的更多信息</w:t>
                      </w:r>
                      <w:r w:rsidRPr="004C43D2">
                        <w:rPr>
                          <w:rFonts w:ascii="Microsoft YaHei" w:eastAsia="Microsoft YaHei" w:hAnsi="Microsoft YaHei" w:cs="Arial Unicode MS" w:hint="eastAsia"/>
                          <w:szCs w:val="22"/>
                          <w:lang w:val="zh-CN" w:eastAsia="zh-CN"/>
                        </w:rPr>
                        <w:t>，</w:t>
                      </w:r>
                      <w:r w:rsidRPr="004C43D2">
                        <w:rPr>
                          <w:rFonts w:ascii="Microsoft YaHei" w:eastAsia="Microsoft YaHei" w:hAnsi="Microsoft YaHei" w:cs="SimSun" w:hint="eastAsia"/>
                          <w:szCs w:val="22"/>
                          <w:lang w:val="zh-CN" w:eastAsia="zh-CN"/>
                        </w:rPr>
                        <w:t>请删除此文本</w:t>
                      </w:r>
                      <w:r w:rsidRPr="004C43D2">
                        <w:rPr>
                          <w:rFonts w:ascii="Microsoft YaHei" w:eastAsia="Microsoft YaHei" w:hAnsi="Microsoft YaHei" w:cs="Arial Unicode MS" w:hint="eastAsia"/>
                          <w:szCs w:val="22"/>
                          <w:lang w:val="zh-CN" w:eastAsia="zh-CN"/>
                        </w:rPr>
                        <w:t>。</w:t>
                      </w:r>
                      <w:r w:rsidRPr="004C43D2">
                        <w:rPr>
                          <w:rFonts w:ascii="Microsoft YaHei" w:eastAsia="Microsoft YaHei" w:hAnsi="Microsoft YaHei" w:cs="SimSun"/>
                          <w:szCs w:val="22"/>
                          <w:lang w:val="zh-CN"/>
                        </w:rPr>
                        <w:t>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rPr>
          <w:rFonts w:ascii="Microsoft YaHei" w:eastAsia="Microsoft YaHei" w:hAnsi="Microsoft YaHei"/>
        </w:rPr>
        <w:pict>
          <v:shape id="_x0000_s1030" type="#_x0000_t202" style="position:absolute;margin-left:7.45pt;margin-top:-25pt;width:388.85pt;height:131.1pt;z-index:251658240;mso-position-horizontal-relative:margin" filled="f" stroked="f">
            <v:textbox style="mso-next-textbox:#_x0000_s1030;mso-fit-shape-to-text:t">
              <w:txbxContent>
                <w:sdt>
                  <w:sdtPr>
                    <w:rPr>
                      <w:rFonts w:ascii="Microsoft YaHei" w:eastAsia="Microsoft YaHei" w:hAnsi="Microsoft YaHei"/>
                    </w:rPr>
                    <w:id w:val="451659579"/>
                    <w:placeholder>
                      <w:docPart w:val="DD7770A21896400D9C62138FC3C7F332"/>
                    </w:placeholder>
                    <w:temporary/>
                    <w:showingPlcHdr/>
                  </w:sdtPr>
                  <w:sdtContent>
                    <w:p w:rsidR="00EA41AB" w:rsidRPr="003C4E11" w:rsidRDefault="008F636C" w:rsidP="008F636C">
                      <w:pPr>
                        <w:pStyle w:val="EventHeading1"/>
                        <w:rPr>
                          <w:rFonts w:ascii="Microsoft YaHei" w:eastAsia="Microsoft YaHei" w:hAnsi="Microsoft YaHei"/>
                        </w:rPr>
                      </w:pPr>
                      <w:r w:rsidRPr="003C4E11">
                        <w:rPr>
                          <w:rFonts w:ascii="Microsoft YaHei" w:eastAsia="Microsoft YaHei" w:hAnsi="Microsoft YaHei" w:cs="SimSun"/>
                          <w:szCs w:val="52"/>
                          <w:lang w:val="zh-CN"/>
                        </w:rPr>
                        <w:t>[</w:t>
                      </w:r>
                      <w:r w:rsidRPr="003C4E11">
                        <w:rPr>
                          <w:rFonts w:ascii="Microsoft YaHei" w:eastAsia="Microsoft YaHei" w:hAnsi="Microsoft YaHei" w:cs="SimSun" w:hint="eastAsia"/>
                          <w:szCs w:val="52"/>
                          <w:lang w:val="zh-CN"/>
                        </w:rPr>
                        <w:t>您的夏天</w:t>
                      </w:r>
                      <w:r w:rsidRPr="003C4E11">
                        <w:rPr>
                          <w:rFonts w:ascii="Microsoft YaHei" w:eastAsia="Microsoft YaHei" w:hAnsi="Microsoft YaHei" w:cs="SimSun"/>
                          <w:szCs w:val="52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rFonts w:ascii="Microsoft YaHei" w:eastAsia="Microsoft YaHei" w:hAnsi="Microsoft YaHei"/>
                      <w:color w:val="FF0000"/>
                    </w:rPr>
                    <w:id w:val="451659586"/>
                    <w:placeholder>
                      <w:docPart w:val="1D3CD1A09F5944D6B3FB1D641F305BE8"/>
                    </w:placeholder>
                    <w:temporary/>
                    <w:showingPlcHdr/>
                  </w:sdtPr>
                  <w:sdtContent>
                    <w:p w:rsidR="00EA41AB" w:rsidRPr="003C4E11" w:rsidRDefault="008F636C" w:rsidP="005F77A5">
                      <w:pPr>
                        <w:pStyle w:val="EventHeading2"/>
                        <w:spacing w:before="100"/>
                        <w:rPr>
                          <w:rFonts w:ascii="Microsoft YaHei" w:eastAsia="Microsoft YaHei" w:hAnsi="Microsoft YaHei"/>
                        </w:rPr>
                      </w:pPr>
                      <w:r w:rsidRPr="003C4E11">
                        <w:rPr>
                          <w:rFonts w:ascii="Microsoft YaHei" w:eastAsia="Microsoft YaHei" w:hAnsi="Microsoft YaHei" w:cs="SimSun"/>
                          <w:szCs w:val="72"/>
                          <w:lang w:val="zh-CN"/>
                        </w:rPr>
                        <w:t>[</w:t>
                      </w:r>
                      <w:r w:rsidRPr="003C4E11">
                        <w:rPr>
                          <w:rFonts w:ascii="Microsoft YaHei" w:eastAsia="Microsoft YaHei" w:hAnsi="Microsoft YaHei" w:cs="SimSun" w:hint="eastAsia"/>
                          <w:szCs w:val="72"/>
                          <w:lang w:val="zh-CN"/>
                        </w:rPr>
                        <w:t>活动名称</w:t>
                      </w:r>
                      <w:r w:rsidRPr="003C4E11">
                        <w:rPr>
                          <w:rFonts w:ascii="Microsoft YaHei" w:eastAsia="Microsoft YaHei" w:hAnsi="Microsoft YaHei" w:cs="SimSun"/>
                          <w:szCs w:val="72"/>
                          <w:lang w:val="zh-CN"/>
                        </w:rPr>
                        <w:t>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rPr>
          <w:rFonts w:ascii="Microsoft YaHei" w:eastAsia="Microsoft YaHei" w:hAnsi="Microsoft YaHei"/>
        </w:rPr>
        <w:pict>
          <v:shape id="_x0000_s1033" type="#_x0000_t202" style="position:absolute;margin-left:54.5pt;margin-top:96.1pt;width:396.35pt;height:44.9pt;z-index:251661312;mso-position-horizontal-relative:margin" filled="f" stroked="f">
            <v:textbox style="mso-next-textbox:#_x0000_s1033">
              <w:txbxContent>
                <w:p w:rsidR="00EA41AB" w:rsidRPr="008F636C" w:rsidRDefault="002F112A" w:rsidP="008F636C">
                  <w:pPr>
                    <w:pStyle w:val="DateTime"/>
                    <w:rPr>
                      <w:rFonts w:ascii="Microsoft YaHei" w:eastAsia="Microsoft YaHei" w:hAnsi="Microsoft YaHei"/>
                      <w:sz w:val="44"/>
                      <w:szCs w:val="44"/>
                    </w:rPr>
                  </w:pPr>
                  <w:r w:rsidRPr="002F112A">
                    <w:rPr>
                      <w:rFonts w:ascii="Microsoft YaHei" w:eastAsia="Microsoft YaHei" w:hAnsi="Microsoft YaHei" w:hint="eastAsia"/>
                      <w:sz w:val="44"/>
                      <w:szCs w:val="44"/>
                    </w:rPr>
                    <w:t>[6 月 9 日(星期六)下午 6:30]</w:t>
                  </w:r>
                </w:p>
              </w:txbxContent>
            </v:textbox>
            <w10:wrap anchorx="margin"/>
          </v:shape>
        </w:pict>
      </w:r>
      <w:r>
        <w:rPr>
          <w:rFonts w:ascii="Microsoft YaHei" w:eastAsia="Microsoft YaHei" w:hAnsi="Microsoft YaHei"/>
        </w:rPr>
        <w:pict>
          <v:rect id="_x0000_s1035" style="position:absolute;margin-left:-53.65pt;margin-top:102.1pt;width:540pt;height:37.7pt;z-index:-251653120" fillcolor="#ff6f61 [3205]" stroked="f"/>
        </w:pict>
      </w:r>
      <w:r>
        <w:rPr>
          <w:rFonts w:ascii="Microsoft YaHei" w:eastAsia="Microsoft YaHei" w:hAnsi="Microsoft YaHei"/>
        </w:rPr>
        <w:pict>
          <v:shape id="_x0000_s1036" type="#_x0000_t202" style="position:absolute;margin-left:54.5pt;margin-top:643.8pt;width:403.85pt;height:26.05pt;z-index:251664384;mso-position-horizontal-relative:margin;mso-position-vertical-relative:margin" wrapcoords="0 0" filled="f" stroked="f">
            <v:textbox style="mso-next-textbox:#_x0000_s1036">
              <w:txbxContent>
                <w:sdt>
                  <w:sdtPr>
                    <w:rPr>
                      <w:rFonts w:ascii="Microsoft YaHei" w:eastAsia="Microsoft YaHei" w:hAnsi="Microsoft YaHei"/>
                    </w:rPr>
                    <w:alias w:val="公司"/>
                    <w:id w:val="451659653"/>
                    <w:showingPlcHdr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p w:rsidR="00EA41AB" w:rsidRPr="008F636C" w:rsidRDefault="008F636C" w:rsidP="008F636C">
                      <w:pPr>
                        <w:pStyle w:val="Organization"/>
                        <w:rPr>
                          <w:rFonts w:ascii="Microsoft YaHei" w:eastAsia="Microsoft YaHei" w:hAnsi="Microsoft YaHei"/>
                        </w:rPr>
                      </w:pPr>
                      <w:r w:rsidRPr="008F636C">
                        <w:rPr>
                          <w:rFonts w:ascii="Microsoft YaHei" w:eastAsia="Microsoft YaHei" w:hAnsi="Microsoft YaHei" w:cs="SimSun"/>
                          <w:lang w:val="zh-CN"/>
                        </w:rPr>
                        <w:t>[</w:t>
                      </w:r>
                      <w:r w:rsidRPr="008F636C">
                        <w:rPr>
                          <w:rFonts w:ascii="Microsoft YaHei" w:eastAsia="Microsoft YaHei" w:hAnsi="Microsoft YaHei" w:cs="SimSun" w:hint="eastAsia"/>
                          <w:lang w:val="zh-CN"/>
                        </w:rPr>
                        <w:t>公司名称</w:t>
                      </w:r>
                      <w:r w:rsidRPr="008F636C">
                        <w:rPr>
                          <w:rFonts w:ascii="Microsoft YaHei" w:eastAsia="Microsoft YaHei" w:hAnsi="Microsoft YaHei" w:cs="SimSun"/>
                          <w:lang w:val="zh-CN"/>
                        </w:rPr>
                        <w:t>]</w:t>
                      </w:r>
                    </w:p>
                  </w:sdtContent>
                </w:sdt>
              </w:txbxContent>
            </v:textbox>
            <w10:wrap type="tight" anchorx="margin" anchory="margin"/>
          </v:shape>
        </w:pict>
      </w:r>
      <w:r>
        <w:rPr>
          <w:rFonts w:ascii="Microsoft YaHei" w:eastAsia="Microsoft YaHei" w:hAnsi="Microsoft YaHei"/>
        </w:rPr>
        <w:pict>
          <v:shape id="_x0000_s1034" type="#_x0000_t202" style="position:absolute;margin-left:54.5pt;margin-top:151.55pt;width:403.85pt;height:47.45pt;z-index:251662336;mso-position-horizontal-relative:margin" filled="f" stroked="f">
            <v:textbox style="mso-next-textbox:#_x0000_s1034;mso-fit-shape-to-text:t">
              <w:txbxContent>
                <w:sdt>
                  <w:sdtPr>
                    <w:id w:val="451659605"/>
                    <w:temporary/>
                    <w:showingPlcHdr/>
                  </w:sdtPr>
                  <w:sdtContent>
                    <w:p w:rsidR="00EA41AB" w:rsidRDefault="008F636C" w:rsidP="008F636C">
                      <w:pPr>
                        <w:pStyle w:val="Location"/>
                      </w:pPr>
                      <w:r w:rsidRPr="008F636C">
                        <w:rPr>
                          <w:rFonts w:ascii="Microsoft YaHei" w:eastAsia="Microsoft YaHei" w:hAnsi="Microsoft YaHei" w:cs="SimSun"/>
                          <w:lang w:val="zh-CN"/>
                        </w:rPr>
                        <w:t>[</w:t>
                      </w:r>
                      <w:r w:rsidRPr="008F636C">
                        <w:rPr>
                          <w:rFonts w:ascii="Microsoft YaHei" w:eastAsia="Microsoft YaHei" w:hAnsi="Microsoft YaHei" w:cs="SimSun" w:hint="eastAsia"/>
                          <w:lang w:val="zh-CN"/>
                        </w:rPr>
                        <w:t>滨海公园</w:t>
                      </w:r>
                      <w:r w:rsidRPr="008F636C">
                        <w:rPr>
                          <w:rFonts w:ascii="Microsoft YaHei" w:eastAsia="Microsoft YaHei" w:hAnsi="Microsoft YaHei" w:cs="SimSun"/>
                          <w:lang w:val="zh-CN"/>
                        </w:rPr>
                        <w:t>]</w:t>
                      </w:r>
                    </w:p>
                  </w:sdtContent>
                </w:sdt>
                <w:sdt>
                  <w:sdtPr>
                    <w:id w:val="451659627"/>
                    <w:temporary/>
                    <w:showingPlcHdr/>
                  </w:sdtPr>
                  <w:sdtContent>
                    <w:p w:rsidR="00EA41AB" w:rsidRDefault="008F636C" w:rsidP="008F636C">
                      <w:pPr>
                        <w:pStyle w:val="Address"/>
                      </w:pPr>
                      <w:r w:rsidRPr="008F636C">
                        <w:rPr>
                          <w:rFonts w:ascii="Microsoft YaHei" w:eastAsia="Microsoft YaHei" w:hAnsi="Microsoft YaHei" w:cs="SimSun"/>
                          <w:lang w:val="zh-CN"/>
                        </w:rPr>
                        <w:t>[</w:t>
                      </w:r>
                      <w:r w:rsidRPr="008F636C">
                        <w:rPr>
                          <w:rFonts w:ascii="Microsoft YaHei" w:eastAsia="Microsoft YaHei" w:hAnsi="Microsoft YaHei" w:cs="SimSun" w:hint="eastAsia"/>
                          <w:lang w:val="zh-CN"/>
                        </w:rPr>
                        <w:t>成都市玉林街</w:t>
                      </w:r>
                      <w:r w:rsidRPr="008F636C">
                        <w:rPr>
                          <w:rFonts w:ascii="Microsoft YaHei" w:eastAsia="Microsoft YaHei" w:hAnsi="Microsoft YaHei" w:cs="SimSun"/>
                          <w:lang w:val="zh-CN"/>
                        </w:rPr>
                        <w:t xml:space="preserve"> 12345]</w:t>
                      </w:r>
                    </w:p>
                  </w:sdtContent>
                </w:sdt>
              </w:txbxContent>
            </v:textbox>
            <w10:wrap anchorx="margin"/>
          </v:shape>
        </w:pict>
      </w:r>
      <w:r>
        <w:rPr>
          <w:rFonts w:ascii="Microsoft YaHei" w:eastAsia="Microsoft YaHei" w:hAnsi="Microsoft YaHei"/>
        </w:rPr>
        <w:pict>
          <v:rect id="_x0000_s1037" style="position:absolute;margin-left:-53.65pt;margin-top:-31.8pt;width:540pt;height:565.1pt;z-index:-251663365" fillcolor="#b5dbe4" stroked="f">
            <v:fill color2="white [3212]" rotate="t" focus="100%" type="gradient"/>
          </v:rect>
        </w:pict>
      </w:r>
      <w:r>
        <w:rPr>
          <w:rFonts w:ascii="Microsoft YaHei" w:eastAsia="Microsoft YaHei" w:hAnsi="Microsoft YaHei"/>
        </w:rPr>
        <w:pict>
          <v:shape id="_x0000_s1029" type="#_x0000_t202" style="position:absolute;margin-left:29.55pt;margin-top:33.8pt;width:552.95pt;height:739.7pt;z-index:-251662340;mso-position-horizontal-relative:page;mso-position-vertical-relative:page" o:allowincell="f" filled="f" stroked="f">
            <v:textbox style="mso-fit-shape-to-text:t">
              <w:txbxContent>
                <w:p w:rsidR="00EA41AB" w:rsidRPr="003C4E11" w:rsidRDefault="003C4E11">
                  <w:pPr>
                    <w:rPr>
                      <w:rFonts w:ascii="Microsoft YaHei" w:eastAsia="Microsoft YaHei" w:hAnsi="Microsoft YaHei"/>
                    </w:rPr>
                  </w:pPr>
                  <w:r w:rsidRPr="003C4E11">
                    <w:rPr>
                      <w:rFonts w:ascii="Microsoft YaHei" w:eastAsia="Microsoft YaHei" w:hAnsi="Microsoft YaHei"/>
                      <w:noProof/>
                      <w:lang w:eastAsia="zh-CN"/>
                    </w:rPr>
                    <w:drawing>
                      <wp:inline distT="0" distB="0" distL="0" distR="0">
                        <wp:extent cx="6860953" cy="9140488"/>
                        <wp:effectExtent l="0" t="0" r="95" b="464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ke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0953" cy="9140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EA41AB" w:rsidRPr="003C4E11" w:rsidSect="001921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Arial Unicode MS"/>
    <w:panose1 w:val="00000000000000000000"/>
    <w:charset w:val="86"/>
    <w:family w:val="swiss"/>
    <w:notTrueType/>
    <w:pitch w:val="variable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9A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F9E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35AE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B32E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grammar="clean"/>
  <w:stylePaneFormatFilter w:val="1001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2F112A"/>
    <w:rsid w:val="001921D4"/>
    <w:rsid w:val="002A39A0"/>
    <w:rsid w:val="002F112A"/>
    <w:rsid w:val="003C4E11"/>
    <w:rsid w:val="004C43D2"/>
    <w:rsid w:val="005F77A5"/>
    <w:rsid w:val="008F636C"/>
    <w:rsid w:val="00E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1921D4"/>
  </w:style>
  <w:style w:type="paragraph" w:styleId="1">
    <w:name w:val="heading 1"/>
    <w:basedOn w:val="a"/>
    <w:next w:val="a"/>
    <w:link w:val="1Char"/>
    <w:uiPriority w:val="1"/>
    <w:semiHidden/>
    <w:unhideWhenUsed/>
    <w:qFormat/>
    <w:rsid w:val="001921D4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1921D4"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921D4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qFormat/>
    <w:rsid w:val="001921D4"/>
    <w:rPr>
      <w:color w:val="FFFFFF" w:themeColor="background1"/>
      <w:sz w:val="48"/>
      <w:szCs w:val="48"/>
    </w:rPr>
  </w:style>
  <w:style w:type="paragraph" w:customStyle="1" w:styleId="Location">
    <w:name w:val="Location"/>
    <w:basedOn w:val="a"/>
    <w:qFormat/>
    <w:rsid w:val="001921D4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a"/>
    <w:qFormat/>
    <w:rsid w:val="001921D4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a"/>
    <w:qFormat/>
    <w:rsid w:val="001921D4"/>
    <w:pPr>
      <w:spacing w:line="288" w:lineRule="auto"/>
    </w:pPr>
    <w:rPr>
      <w:szCs w:val="24"/>
    </w:rPr>
  </w:style>
  <w:style w:type="paragraph" w:customStyle="1" w:styleId="Organization">
    <w:name w:val="Organization"/>
    <w:basedOn w:val="a"/>
    <w:qFormat/>
    <w:rsid w:val="001921D4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1Char">
    <w:name w:val="标题 1 Char"/>
    <w:basedOn w:val="a0"/>
    <w:link w:val="1"/>
    <w:uiPriority w:val="1"/>
    <w:semiHidden/>
    <w:rsid w:val="001921D4"/>
    <w:rPr>
      <w:rFonts w:asciiTheme="majorHAnsi" w:hAnsiTheme="majorHAnsi"/>
      <w:caps/>
      <w:sz w:val="144"/>
      <w:szCs w:val="144"/>
    </w:rPr>
  </w:style>
  <w:style w:type="character" w:customStyle="1" w:styleId="2Char">
    <w:name w:val="标题 2 Char"/>
    <w:basedOn w:val="a0"/>
    <w:link w:val="2"/>
    <w:uiPriority w:val="1"/>
    <w:semiHidden/>
    <w:rsid w:val="001921D4"/>
    <w:rPr>
      <w:sz w:val="72"/>
      <w:szCs w:val="72"/>
    </w:rPr>
  </w:style>
  <w:style w:type="character" w:styleId="a4">
    <w:name w:val="Placeholder Text"/>
    <w:basedOn w:val="a0"/>
    <w:uiPriority w:val="99"/>
    <w:semiHidden/>
    <w:rsid w:val="001921D4"/>
    <w:rPr>
      <w:color w:val="808080"/>
    </w:rPr>
  </w:style>
  <w:style w:type="paragraph" w:customStyle="1" w:styleId="EventHeading1">
    <w:name w:val="Event Heading 1"/>
    <w:basedOn w:val="a"/>
    <w:qFormat/>
    <w:rsid w:val="001921D4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a"/>
    <w:qFormat/>
    <w:rsid w:val="001921D4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7770A21896400D9C62138FC3C7F3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44D74F-7FFD-4E32-BBBF-B57F90AF67D2}"/>
      </w:docPartPr>
      <w:docPartBody>
        <w:p w:rsidR="00000000" w:rsidRDefault="001E1868">
          <w:pPr>
            <w:pStyle w:val="DD7770A21896400D9C62138FC3C7F332"/>
          </w:pPr>
          <w:r w:rsidRPr="003C4E11">
            <w:rPr>
              <w:rFonts w:ascii="Microsoft YaHei" w:eastAsia="Microsoft YaHei" w:hAnsi="Microsoft YaHei" w:cs="SimSun"/>
              <w:szCs w:val="52"/>
              <w:lang w:val="zh-CN"/>
            </w:rPr>
            <w:t>[</w:t>
          </w:r>
          <w:r w:rsidRPr="003C4E11">
            <w:rPr>
              <w:rFonts w:ascii="Microsoft YaHei" w:eastAsia="Microsoft YaHei" w:hAnsi="Microsoft YaHei" w:cs="SimSun" w:hint="eastAsia"/>
              <w:szCs w:val="52"/>
              <w:lang w:val="zh-CN"/>
            </w:rPr>
            <w:t>您的夏天</w:t>
          </w:r>
          <w:r w:rsidRPr="003C4E11">
            <w:rPr>
              <w:rFonts w:ascii="Microsoft YaHei" w:eastAsia="Microsoft YaHei" w:hAnsi="Microsoft YaHei" w:cs="SimSun"/>
              <w:szCs w:val="5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Arial Unicode MS"/>
    <w:panose1 w:val="00000000000000000000"/>
    <w:charset w:val="86"/>
    <w:family w:val="swiss"/>
    <w:notTrueType/>
    <w:pitch w:val="variable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868"/>
    <w:rsid w:val="001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7770A21896400D9C62138FC3C7F332">
    <w:name w:val="DD7770A21896400D9C62138FC3C7F332"/>
    <w:pPr>
      <w:widowControl w:val="0"/>
      <w:jc w:val="both"/>
    </w:pPr>
  </w:style>
  <w:style w:type="paragraph" w:customStyle="1" w:styleId="1D3CD1A09F5944D6B3FB1D641F305BE8">
    <w:name w:val="1D3CD1A09F5944D6B3FB1D641F305BE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905c3888-6285-45d0-bd76-60a9ac2d738c" xsi:nil="true"/>
    <ApprovalStatus xmlns="905c3888-6285-45d0-bd76-60a9ac2d738c">InProgress</ApprovalStatus>
    <DirectSourceMarket xmlns="905c3888-6285-45d0-bd76-60a9ac2d738c">english</DirectSourceMarket>
    <PrimaryImageGen xmlns="905c3888-6285-45d0-bd76-60a9ac2d738c">true</PrimaryImageGen>
    <ThumbnailAssetId xmlns="905c3888-6285-45d0-bd76-60a9ac2d738c" xsi:nil="true"/>
    <NumericId xmlns="905c3888-6285-45d0-bd76-60a9ac2d738c">-1</NumericId>
    <TPFriendlyName xmlns="905c3888-6285-45d0-bd76-60a9ac2d738c">夏季活动传单</TPFriendlyName>
    <BusinessGroup xmlns="905c3888-6285-45d0-bd76-60a9ac2d738c" xsi:nil="true"/>
    <APEditor xmlns="905c3888-6285-45d0-bd76-60a9ac2d738c">
      <UserInfo>
        <DisplayName>REDMOND\v-luannv</DisplayName>
        <AccountId>92</AccountId>
        <AccountType/>
      </UserInfo>
    </APEditor>
    <SourceTitle xmlns="905c3888-6285-45d0-bd76-60a9ac2d738c">夏季活动传单</SourceTitle>
    <OpenTemplate xmlns="905c3888-6285-45d0-bd76-60a9ac2d738c">true</OpenTemplate>
    <UALocComments xmlns="905c3888-6285-45d0-bd76-60a9ac2d738c" xsi:nil="true"/>
    <ParentAssetId xmlns="905c3888-6285-45d0-bd76-60a9ac2d738c" xsi:nil="true"/>
    <IntlLangReviewDate xmlns="905c3888-6285-45d0-bd76-60a9ac2d738c" xsi:nil="true"/>
    <PublishStatusLookup xmlns="905c3888-6285-45d0-bd76-60a9ac2d738c">
      <Value>84027</Value>
      <Value>407912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ontentItem xmlns="905c3888-6285-45d0-bd76-60a9ac2d738c" xsi:nil="true"/>
    <ClipArtFilename xmlns="905c3888-6285-45d0-bd76-60a9ac2d738c" xsi:nil="true"/>
    <APAuthor xmlns="905c3888-6285-45d0-bd76-60a9ac2d738c">
      <UserInfo>
        <DisplayName>REDMOND\cynvey</DisplayName>
        <AccountId>191</AccountId>
        <AccountType/>
      </UserInfo>
    </APAuthor>
    <TPAppVersion xmlns="905c3888-6285-45d0-bd76-60a9ac2d738c">11</TPAppVersion>
    <TPCommandLine xmlns="905c3888-6285-45d0-bd76-60a9ac2d738c">{WD} /f {FilePath}</TPCommandLine>
    <PublishTargets xmlns="905c3888-6285-45d0-bd76-60a9ac2d738c">OfficeOnline</PublishTargets>
    <TPLaunchHelpLinkType xmlns="905c3888-6285-45d0-bd76-60a9ac2d738c">Template</TPLaunchHelpLinkType>
    <TimesCloned xmlns="905c3888-6285-45d0-bd76-60a9ac2d738c" xsi:nil="true"/>
    <EditorialStatus xmlns="905c3888-6285-45d0-bd76-60a9ac2d738c" xsi:nil="true"/>
    <LastModifiedDateTime xmlns="905c3888-6285-45d0-bd76-60a9ac2d738c" xsi:nil="true"/>
    <Provider xmlns="905c3888-6285-45d0-bd76-60a9ac2d738c">EY006220130</Provider>
    <AcquiredFrom xmlns="905c3888-6285-45d0-bd76-60a9ac2d738c" xsi:nil="true"/>
    <AssetStart xmlns="905c3888-6285-45d0-bd76-60a9ac2d738c">2009-05-30T21:24:50+00:00</AssetStart>
    <LastHandOff xmlns="905c3888-6285-45d0-bd76-60a9ac2d738c" xsi:nil="true"/>
    <ArtSampleDocs xmlns="905c3888-6285-45d0-bd76-60a9ac2d738c" xsi:nil="true"/>
    <TPClientViewer xmlns="905c3888-6285-45d0-bd76-60a9ac2d738c">Microsoft Office Word</TPClientViewer>
    <UACurrentWords xmlns="905c3888-6285-45d0-bd76-60a9ac2d738c">0</UACurrentWords>
    <UALocRecommendation xmlns="905c3888-6285-45d0-bd76-60a9ac2d738c">Localize</UALocRecommendation>
    <IsDeleted xmlns="905c3888-6285-45d0-bd76-60a9ac2d738c">false</IsDeleted>
    <UANotes xmlns="905c3888-6285-45d0-bd76-60a9ac2d738c">SEO Pilot 2008, seasonal</UANotes>
    <TemplateStatus xmlns="905c3888-6285-45d0-bd76-60a9ac2d738c">Complete</TemplateStatus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2100-01-01T00:00:00+00:00</AssetExpire>
    <CSXSubmissionMarket xmlns="905c3888-6285-45d0-bd76-60a9ac2d738c" xsi:nil="true"/>
    <DSATActionTaken xmlns="905c3888-6285-45d0-bd76-60a9ac2d738c" xsi:nil="true"/>
    <TPExecutable xmlns="905c3888-6285-45d0-bd76-60a9ac2d738c" xsi:nil="true"/>
    <SubmitterId xmlns="905c3888-6285-45d0-bd76-60a9ac2d738c" xsi:nil="true"/>
    <AssetType xmlns="905c3888-6285-45d0-bd76-60a9ac2d738c">TP</AssetType>
    <BugNumber xmlns="905c3888-6285-45d0-bd76-60a9ac2d738c">664101. 737370</BugNumber>
    <CSXSubmissionDate xmlns="905c3888-6285-45d0-bd76-60a9ac2d738c" xsi:nil="true"/>
    <CSXUpdate xmlns="905c3888-6285-45d0-bd76-60a9ac2d738c">false</CSXUpdate>
    <ApprovalLog xmlns="905c3888-6285-45d0-bd76-60a9ac2d738c" xsi:nil="true"/>
    <Milestone xmlns="905c3888-6285-45d0-bd76-60a9ac2d738c">Continuous</Milestone>
    <OriginAsset xmlns="905c3888-6285-45d0-bd76-60a9ac2d738c" xsi:nil="true"/>
    <TPComponent xmlns="905c3888-6285-45d0-bd76-60a9ac2d738c">WORDFiles</TPComponent>
    <AssetId xmlns="905c3888-6285-45d0-bd76-60a9ac2d738c">TP010173184</AssetId>
    <TPApplication xmlns="905c3888-6285-45d0-bd76-60a9ac2d738c">Word</TPApplication>
    <TPLaunchHelpLink xmlns="905c3888-6285-45d0-bd76-60a9ac2d738c" xsi:nil="true"/>
    <IntlLocPriority xmlns="905c3888-6285-45d0-bd76-60a9ac2d738c" xsi:nil="true"/>
    <CrawlForDependencies xmlns="905c3888-6285-45d0-bd76-60a9ac2d738c">false</CrawlForDependencies>
    <PlannedPubDate xmlns="905c3888-6285-45d0-bd76-60a9ac2d738c">2006-07-21T07:00:00+00:00</PlannedPubDate>
    <IntlLangReviewer xmlns="905c3888-6285-45d0-bd76-60a9ac2d738c" xsi:nil="true"/>
    <HandoffToMSDN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IntlLangReview xmlns="905c3888-6285-45d0-bd76-60a9ac2d738c" xsi:nil="true"/>
    <UAProjectedTotalWords xmlns="905c3888-6285-45d0-bd76-60a9ac2d738c" xsi:nil="true"/>
    <OutputCachingOn xmlns="905c3888-6285-45d0-bd76-60a9ac2d738c">false</OutputCachingOn>
    <AverageRating xmlns="905c3888-6285-45d0-bd76-60a9ac2d738c" xsi:nil="true"/>
    <LastPublishResultLookup xmlns="905c3888-6285-45d0-bd76-60a9ac2d738c"/>
    <PolicheckWords xmlns="905c3888-6285-45d0-bd76-60a9ac2d738c" xsi:nil="true"/>
    <FriendlyTitle xmlns="905c3888-6285-45d0-bd76-60a9ac2d738c" xsi:nil="true"/>
    <Manager xmlns="905c3888-6285-45d0-bd76-60a9ac2d738c" xsi:nil="true"/>
    <EditorialTags xmlns="905c3888-6285-45d0-bd76-60a9ac2d738c" xsi:nil="true"/>
    <LegacyData xmlns="905c3888-6285-45d0-bd76-60a9ac2d738c" xsi:nil="true"/>
    <Downloads xmlns="905c3888-6285-45d0-bd76-60a9ac2d738c">0</Downloads>
    <Providers xmlns="905c3888-6285-45d0-bd76-60a9ac2d738c" xsi:nil="true"/>
    <TemplateTemplateType xmlns="905c3888-6285-45d0-bd76-60a9ac2d738c">Word 2003 Default</TemplateTemplateType>
    <OOCacheId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LastLocAttemptVersionLookup xmlns="905c3888-6285-45d0-bd76-60a9ac2d738c">10872</LocLastLocAttemptVersionLookup>
    <LocLastLocAttemptVersionTypeLookup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LocManualTestRequired xmlns="905c3888-6285-45d0-bd76-60a9ac2d738c" xsi:nil="true"/>
    <LocProcessedForHandoffsLookup xmlns="905c3888-6285-45d0-bd76-60a9ac2d738c" xsi:nil="true"/>
    <LocOverallHandbackStatusLookup xmlns="905c3888-6285-45d0-bd76-60a9ac2d738c" xsi:nil="true"/>
    <LocalizationTagsTaxHTField0 xmlns="905c3888-6285-45d0-bd76-60a9ac2d738c">
      <Terms xmlns="http://schemas.microsoft.com/office/infopath/2007/PartnerControls"/>
    </LocalizationTagsTaxHTField0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Description0 xmlns="a0b64b53-fba7-43ca-b952-90e5e74773dd" xsi:nil="true"/>
    <Component0 xmlns="a0b64b53-fba7-43ca-b952-90e5e74773dd" xsi:nil="true"/>
    <OriginalRelease xmlns="905c3888-6285-45d0-bd76-60a9ac2d738c">14</OriginalRelease>
    <LocMarketGroupTiers2 xmlns="905c3888-6285-45d0-bd76-60a9ac2d73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B725C-E200-48B6-A6D2-CB9E02637894}"/>
</file>

<file path=customXml/itemProps2.xml><?xml version="1.0" encoding="utf-8"?>
<ds:datastoreItem xmlns:ds="http://schemas.openxmlformats.org/officeDocument/2006/customXml" ds:itemID="{DACC71EB-0C0E-405D-9C3D-C64B2D8B39E7}"/>
</file>

<file path=customXml/itemProps3.xml><?xml version="1.0" encoding="utf-8"?>
<ds:datastoreItem xmlns:ds="http://schemas.openxmlformats.org/officeDocument/2006/customXml" ds:itemID="{716CDE1B-E783-4568-B094-A72DD14C8410}"/>
</file>

<file path=customXml/itemProps4.xml><?xml version="1.0" encoding="utf-8"?>
<ds:datastoreItem xmlns:ds="http://schemas.openxmlformats.org/officeDocument/2006/customXml" ds:itemID="{A21699E1-8012-426C-A6BA-CA13F54DCE9D}"/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GenericEventFlyer_TP010173184.dotx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夏季活动传单</vt:lpstr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夏季活动传单</dc:title>
  <dc:subject/>
  <dc:creator>ahu</dc:creator>
  <cp:keywords/>
  <cp:lastModifiedBy>ahu</cp:lastModifiedBy>
  <cp:revision>1</cp:revision>
  <cp:lastPrinted>2006-08-01T17:47:00Z</cp:lastPrinted>
  <dcterms:created xsi:type="dcterms:W3CDTF">2011-09-13T09:17:00Z</dcterms:created>
  <dcterms:modified xsi:type="dcterms:W3CDTF">2011-09-13T09:19:00Z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448;#zwd140;#95;#zwd120;#79;#tpl120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6842900</vt:r8>
  </property>
</Properties>
</file>