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Bố trí bảng để nhập Tên và Địa chỉ công ty vào sáu nhãn trên mỗi trang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Nhập tên:"/>
              <w:tag w:val="Nhập tên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eastAsia="vi-vn" w:bidi="vi-vn" w:val="vi-vn"/>
                  </w:rPr>
                  <w:t xml:space="preserve">Tên</w:t>
                </w:r>
              </w:p>
            </w:sdtContent>
          </w:sdt>
          <w:sdt>
            <w:sdtPr>
              <w:alias w:val="Nhập tên công ty:"/>
              <w:tag w:val="Nhập tên công ty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eastAsia="vi-vn" w:bidi="vi-vn" w:val="vi-vn"/>
                  </w:rPr>
                  <w:t xml:space="preserve">Công ty</w:t>
                </w:r>
              </w:p>
            </w:sdtContent>
          </w:sdt>
          <w:sdt>
            <w:sdtPr>
              <w:alias w:val="Nhập địa chỉ đường:"/>
              <w:tag w:val="Nhập địa chỉ đường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eastAsia="vi-vn" w:bidi="vi-vn" w:val="vi-vn"/>
                  </w:rPr>
                  <w:t xml:space="preserve">Địa chỉ đường</w:t>
                </w:r>
              </w:p>
            </w:sdtContent>
          </w:sdt>
          <w:sdt>
            <w:sdtPr>
              <w:alias w:val="Nhập dòng địa chỉ 2:"/>
              <w:tag w:val="Nhập dòng địa chỉ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eastAsia="vi-vn" w:bidi="vi-vn" w:val="vi-vn"/>
                  </w:rPr>
                  <w:t xml:space="preserve">Dòng địa chỉ 2</w:t>
                </w:r>
              </w:p>
            </w:sdtContent>
          </w:sdt>
          <w:sdt>
            <w:sdtPr>
              <w:alias w:val="Nhập thành phố, tiểu bang mã ZIP:"/>
              <w:tag w:val="Nhập thành phố, tiểu bang, mã ZIP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eastAsia="vi-vn" w:bidi="vi-vn" w:val="vi-vn"/>
                  </w:rPr>
                  <w:t xml:space="preserve">Thành phố, tiểu bang mã ZIP</w:t>
                </w:r>
              </w:p>
            </w:sdtContent>
          </w:sdt>
          <w:sdt>
            <w:sdtPr>
              <w:alias w:val="Nhập quốc gia:"/>
              <w:tag w:val="Nhập quốc gia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eastAsia="vi-vn" w:bidi="vi-vn" w:val="vi-vn"/>
                  </w:rPr>
                  <w:t xml:space="preserve">Quốc gia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Nhập tên:"/>
                <w:tag w:val="Nhập tên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eastAsia="vi-vn" w:bidi="vi-vn" w:val="vi-vn"/>
                  </w:rPr>
                  <w:t xml:space="preserve">Tên</w:t>
                </w:r>
              </w:sdtContent>
            </w:sdt>
          </w:p>
          <w:sdt>
            <w:sdtPr>
              <w:alias w:val="Nhập tên công ty:"/>
              <w:tag w:val="Nhập tên công ty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eastAsia="vi-vn" w:bidi="vi-vn" w:val="vi-vn"/>
                  </w:rPr>
                  <w:t xml:space="preserve">Công ty</w:t>
                </w:r>
              </w:p>
            </w:sdtContent>
          </w:sdt>
          <w:sdt>
            <w:sdtPr>
              <w:alias w:val="Nhập địa chỉ đường:"/>
              <w:tag w:val="Nhập địa chỉ đường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eastAsia="vi-vn" w:bidi="vi-vn" w:val="vi-vn"/>
                  </w:rPr>
                  <w:t xml:space="preserve">Địa chỉ đường</w:t>
                </w:r>
              </w:p>
            </w:sdtContent>
          </w:sdt>
          <w:sdt>
            <w:sdtPr>
              <w:alias w:val="Nhập dòng địa chỉ 2:"/>
              <w:tag w:val="Nhập dòng địa chỉ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eastAsia="vi-vn" w:bidi="vi-vn" w:val="vi-vn"/>
                  </w:rPr>
                  <w:t xml:space="preserve">Dòng địa chỉ 2</w:t>
                </w:r>
              </w:p>
            </w:sdtContent>
          </w:sdt>
          <w:sdt>
            <w:sdtPr>
              <w:alias w:val="Nhập thành phố, tiểu bang mã ZIP:"/>
              <w:tag w:val="Nhập thành phố, tiểu bang, mã ZIP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eastAsia="vi-vn" w:bidi="vi-vn" w:val="vi-vn"/>
                  </w:rPr>
                  <w:t xml:space="preserve">Thành phố, tiểu bang mã ZIP</w:t>
                </w:r>
              </w:p>
            </w:sdtContent>
          </w:sdt>
          <w:sdt>
            <w:sdtPr>
              <w:alias w:val="Nhập quốc gia:"/>
              <w:tag w:val="Nhập quốc gia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eastAsia="vi-vn" w:bidi="vi-vn" w:val="vi-vn"/>
                  </w:rPr>
                  <w:t xml:space="preserve">Quốc gia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Nhập tên:"/>
              <w:tag w:val="Nhập tên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eastAsia="vi-vn" w:bidi="vi-vn" w:val="vi-vn"/>
                  </w:rPr>
                  <w:t xml:space="preserve">Tên</w:t>
                </w:r>
              </w:p>
            </w:sdtContent>
          </w:sdt>
          <w:sdt>
            <w:sdtPr>
              <w:alias w:val="Nhập tên công ty:"/>
              <w:tag w:val="Nhập tên công ty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eastAsia="vi-vn" w:bidi="vi-vn" w:val="vi-vn"/>
                  </w:rPr>
                  <w:t xml:space="preserve">Công ty</w:t>
                </w:r>
              </w:p>
            </w:sdtContent>
          </w:sdt>
          <w:sdt>
            <w:sdtPr>
              <w:alias w:val="Nhập địa chỉ đường:"/>
              <w:tag w:val="Nhập địa chỉ đường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eastAsia="vi-vn" w:bidi="vi-vn" w:val="vi-vn"/>
                  </w:rPr>
                  <w:t xml:space="preserve">Địa chỉ đường</w:t>
                </w:r>
              </w:p>
            </w:sdtContent>
          </w:sdt>
          <w:sdt>
            <w:sdtPr>
              <w:alias w:val="Nhập dòng địa chỉ 2:"/>
              <w:tag w:val="Nhập dòng địa chỉ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eastAsia="vi-vn" w:bidi="vi-vn" w:val="vi-vn"/>
                  </w:rPr>
                  <w:t xml:space="preserve">Dòng địa chỉ 2</w:t>
                </w:r>
              </w:p>
            </w:sdtContent>
          </w:sdt>
          <w:sdt>
            <w:sdtPr>
              <w:alias w:val="Nhập thành phố, tiểu bang mã ZIP:"/>
              <w:tag w:val="Nhập thành phố, tiểu bang, mã ZIP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eastAsia="vi-vn" w:bidi="vi-vn" w:val="vi-vn"/>
                  </w:rPr>
                  <w:t xml:space="preserve">Thành phố, tiểu bang mã ZIP</w:t>
                </w:r>
              </w:p>
            </w:sdtContent>
          </w:sdt>
          <w:sdt>
            <w:sdtPr>
              <w:alias w:val="Nhập quốc gia:"/>
              <w:tag w:val="Nhập quốc gia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eastAsia="vi-vn" w:bidi="vi-vn" w:val="vi-vn"/>
                  </w:rPr>
                  <w:t xml:space="preserve">Quốc gia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Nhập tên:"/>
                <w:tag w:val="Nhập tên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eastAsia="vi-vn" w:bidi="vi-vn" w:val="vi-vn"/>
                  </w:rPr>
                  <w:t xml:space="preserve">Tên</w:t>
                </w:r>
              </w:sdtContent>
            </w:sdt>
          </w:p>
          <w:sdt>
            <w:sdtPr>
              <w:alias w:val="Nhập tên công ty:"/>
              <w:tag w:val="Nhập tên công ty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eastAsia="vi-vn" w:bidi="vi-vn" w:val="vi-vn"/>
                  </w:rPr>
                  <w:t xml:space="preserve">Công ty</w:t>
                </w:r>
              </w:p>
            </w:sdtContent>
          </w:sdt>
          <w:sdt>
            <w:sdtPr>
              <w:alias w:val="Nhập địa chỉ đường:"/>
              <w:tag w:val="Nhập địa chỉ đường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eastAsia="vi-vn" w:bidi="vi-vn" w:val="vi-vn"/>
                  </w:rPr>
                  <w:t xml:space="preserve">Địa chỉ đường</w:t>
                </w:r>
              </w:p>
            </w:sdtContent>
          </w:sdt>
          <w:sdt>
            <w:sdtPr>
              <w:alias w:val="Nhập dòng địa chỉ 2:"/>
              <w:tag w:val="Nhập dòng địa chỉ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eastAsia="vi-vn" w:bidi="vi-vn" w:val="vi-vn"/>
                  </w:rPr>
                  <w:t xml:space="preserve">Dòng địa chỉ 2</w:t>
                </w:r>
              </w:p>
            </w:sdtContent>
          </w:sdt>
          <w:sdt>
            <w:sdtPr>
              <w:alias w:val="Nhập thành phố, tiểu bang mã ZIP:"/>
              <w:tag w:val="Nhập thành phố, tiểu bang, mã ZIP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eastAsia="vi-vn" w:bidi="vi-vn" w:val="vi-vn"/>
                  </w:rPr>
                  <w:t xml:space="preserve">Thành phố, tiểu bang mã ZIP</w:t>
                </w:r>
              </w:p>
            </w:sdtContent>
          </w:sdt>
          <w:sdt>
            <w:sdtPr>
              <w:alias w:val="Nhập quốc gia:"/>
              <w:tag w:val="Nhập quốc gia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eastAsia="vi-vn" w:bidi="vi-vn" w:val="vi-vn"/>
                  </w:rPr>
                  <w:t xml:space="preserve">Quốc gia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Nhập tên:"/>
                <w:tag w:val="Nhập tên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eastAsia="vi-vn" w:bidi="vi-vn" w:val="vi-vn"/>
                  </w:rPr>
                  <w:t xml:space="preserve">Tên</w:t>
                </w:r>
              </w:sdtContent>
            </w:sdt>
          </w:p>
          <w:sdt>
            <w:sdtPr>
              <w:alias w:val="Nhập tên công ty:"/>
              <w:tag w:val="Nhập tên công ty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eastAsia="vi-vn" w:bidi="vi-vn" w:val="vi-vn"/>
                  </w:rPr>
                  <w:t xml:space="preserve">Công ty</w:t>
                </w:r>
              </w:p>
            </w:sdtContent>
          </w:sdt>
          <w:sdt>
            <w:sdtPr>
              <w:alias w:val="Nhập địa chỉ đường:"/>
              <w:tag w:val="Nhập địa chỉ đường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eastAsia="vi-vn" w:bidi="vi-vn" w:val="vi-vn"/>
                  </w:rPr>
                  <w:t xml:space="preserve">Địa chỉ đường</w:t>
                </w:r>
              </w:p>
            </w:sdtContent>
          </w:sdt>
          <w:sdt>
            <w:sdtPr>
              <w:alias w:val="Nhập dòng địa chỉ 2:"/>
              <w:tag w:val="Nhập dòng địa chỉ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eastAsia="vi-vn" w:bidi="vi-vn" w:val="vi-vn"/>
                  </w:rPr>
                  <w:t xml:space="preserve">Dòng địa chỉ 2</w:t>
                </w:r>
              </w:p>
            </w:sdtContent>
          </w:sdt>
          <w:sdt>
            <w:sdtPr>
              <w:alias w:val="Nhập thành phố, tiểu bang mã ZIP:"/>
              <w:tag w:val="Nhập thành phố, tiểu bang, mã ZIP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eastAsia="vi-vn" w:bidi="vi-vn" w:val="vi-vn"/>
                  </w:rPr>
                  <w:t xml:space="preserve">Thành phố, tiểu bang mã ZIP</w:t>
                </w:r>
              </w:p>
            </w:sdtContent>
          </w:sdt>
          <w:sdt>
            <w:sdtPr>
              <w:alias w:val="Nhập quốc gia:"/>
              <w:tag w:val="Nhập quốc gia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eastAsia="vi-vn" w:bidi="vi-vn" w:val="vi-vn"/>
                  </w:rPr>
                  <w:t xml:space="preserve">Quốc gia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Nhập tên:"/>
              <w:tag w:val="Nhập tên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eastAsia="vi-vn" w:bidi="vi-vn" w:val="vi-vn"/>
                  </w:rPr>
                  <w:t xml:space="preserve">Tên</w:t>
                </w:r>
              </w:p>
            </w:sdtContent>
          </w:sdt>
          <w:sdt>
            <w:sdtPr>
              <w:alias w:val="Nhập tên công ty:"/>
              <w:tag w:val="Nhập tên công ty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eastAsia="vi-vn" w:bidi="vi-vn" w:val="vi-vn"/>
                  </w:rPr>
                  <w:t xml:space="preserve">Công ty</w:t>
                </w:r>
              </w:p>
            </w:sdtContent>
          </w:sdt>
          <w:sdt>
            <w:sdtPr>
              <w:alias w:val="Nhập địa chỉ đường:"/>
              <w:tag w:val="Nhập địa chỉ đường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eastAsia="vi-vn" w:bidi="vi-vn" w:val="vi-vn"/>
                  </w:rPr>
                  <w:t xml:space="preserve">Địa chỉ đường</w:t>
                </w:r>
              </w:p>
            </w:sdtContent>
          </w:sdt>
          <w:sdt>
            <w:sdtPr>
              <w:alias w:val="Nhập dòng địa chỉ 2:"/>
              <w:tag w:val="Nhập dòng địa chỉ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eastAsia="vi-vn" w:bidi="vi-vn" w:val="vi-vn"/>
                  </w:rPr>
                  <w:t xml:space="preserve">Dòng địa chỉ 2</w:t>
                </w:r>
              </w:p>
            </w:sdtContent>
          </w:sdt>
          <w:sdt>
            <w:sdtPr>
              <w:alias w:val="Nhập thành phố, tiểu bang mã ZIP:"/>
              <w:tag w:val="Nhập thành phố, tiểu bang, mã ZIP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eastAsia="vi-vn" w:bidi="vi-vn" w:val="vi-vn"/>
                  </w:rPr>
                  <w:t xml:space="preserve">Thành phố, tiểu bang mã ZIP</w:t>
                </w:r>
              </w:p>
            </w:sdtContent>
          </w:sdt>
          <w:sdt>
            <w:sdtPr>
              <w:alias w:val="Nhập quốc gia:"/>
              <w:tag w:val="Nhập quốc gia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eastAsia="vi-vn" w:bidi="vi-vn" w:val="vi-vn"/>
                  </w:rPr>
                  <w:t xml:space="preserve">Quốc gia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eastAsia="vi-vn" w:bidi="vi-vn" w:val="vi-vn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Ảnh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Ảnh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en-US" w:eastAsia="vi-v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Ký tự đầu đề 1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Ký tự đầu đề 2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Căn giữa"/>
    <w:basedOn w:val="Normal"/>
    <w:uiPriority w:val="1"/>
    <w:qFormat/>
    <w:pPr>
      <w:jc w:val="center"/>
    </w:pPr>
  </w:style>
  <w:style w:type="table" w:customStyle="1" w:styleId="LabelLayout">
    <w:name w:val="Bố trí nhãn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Ký tự văn bản trong bóng chú thích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Ký tự đầu trang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Ký tự Chân trang"/>
    <w:basedOn w:val="DefaultParagraphFont"/>
    <w:link w:val="Footer"/>
    <w:uiPriority w:val="99"/>
    <w:semiHidden/>
    <w:rsid w:val="00C17FAE"/>
  </w:style>
  <w:style w:type="character" w:customStyle="1" w:styleId="Heading4Char">
    <w:name w:val="Ký tự Đầu đề 4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Ký tự Đầu đề 5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Ký tự trích dẫn đậm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Ký tự Đầu đề 3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Ký tự Đầu đề 6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Ký tự đầu đề 7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Ký tự đầu đề 8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Ký tự đầu đề 9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Ký tự trích dẫn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Ký tự tiêu đề phụ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Ký tự tiêu đề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eastAsia="vi-vn" w:bidi="vi-vn" w:val="vi-vn"/>
            </w:rPr>
            <w:t xml:space="preserve">Tên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eastAsia="vi-vn" w:bidi="vi-vn" w:val="vi-vn"/>
            </w:rPr>
            <w:t xml:space="preserve">Công ty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eastAsia="vi-vn" w:bidi="vi-vn" w:val="vi-vn"/>
            </w:rPr>
            <w:t xml:space="preserve">Địa chỉ đường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eastAsia="vi-vn" w:bidi="vi-vn" w:val="vi-vn"/>
            </w:rPr>
            <w:t xml:space="preserve">Dòng địa chỉ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eastAsia="vi-vn" w:bidi="vi-vn" w:val="vi-vn"/>
            </w:rPr>
            <w:t xml:space="preserve">Thành phố, tiểu bang mã ZIP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eastAsia="vi-vn" w:bidi="vi-vn" w:val="vi-vn"/>
            </w:rPr>
            <w:t xml:space="preserve">Quốc gia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eastAsia="vi-vn" w:bidi="vi-vn" w:val="vi-vn"/>
            </w:rPr>
            <w:t xml:space="preserve">Tên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eastAsia="vi-vn" w:bidi="vi-vn" w:val="vi-vn"/>
            </w:rPr>
            <w:t xml:space="preserve">Công ty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eastAsia="vi-vn" w:bidi="vi-vn" w:val="vi-vn"/>
            </w:rPr>
            <w:t xml:space="preserve">Địa chỉ đường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eastAsia="vi-vn" w:bidi="vi-vn" w:val="vi-vn"/>
            </w:rPr>
            <w:t xml:space="preserve">Dòng địa chỉ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eastAsia="vi-vn" w:bidi="vi-vn" w:val="vi-vn"/>
            </w:rPr>
            <w:t xml:space="preserve">Thành phố, tiểu bang mã ZIP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eastAsia="vi-vn" w:bidi="vi-vn" w:val="vi-vn"/>
            </w:rPr>
            <w:t xml:space="preserve">Quốc gia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eastAsia="vi-vn" w:bidi="vi-vn" w:val="vi-vn"/>
            </w:rPr>
            <w:t xml:space="preserve">Tên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eastAsia="vi-vn" w:bidi="vi-vn" w:val="vi-vn"/>
            </w:rPr>
            <w:t xml:space="preserve">Công ty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eastAsia="vi-vn" w:bidi="vi-vn" w:val="vi-vn"/>
            </w:rPr>
            <w:t xml:space="preserve">Địa chỉ đường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eastAsia="vi-vn" w:bidi="vi-vn" w:val="vi-vn"/>
            </w:rPr>
            <w:t xml:space="preserve">Dòng địa chỉ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eastAsia="vi-vn" w:bidi="vi-vn" w:val="vi-vn"/>
            </w:rPr>
            <w:t xml:space="preserve">Thành phố, tiểu bang mã ZIP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eastAsia="vi-vn" w:bidi="vi-vn" w:val="vi-vn"/>
            </w:rPr>
            <w:t xml:space="preserve">Quốc gia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eastAsia="vi-vn" w:bidi="vi-vn" w:val="vi-vn"/>
            </w:rPr>
            <w:t xml:space="preserve">Tên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eastAsia="vi-vn" w:bidi="vi-vn" w:val="vi-vn"/>
            </w:rPr>
            <w:t xml:space="preserve">Công ty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eastAsia="vi-vn" w:bidi="vi-vn" w:val="vi-vn"/>
            </w:rPr>
            <w:t xml:space="preserve">Địa chỉ đường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eastAsia="vi-vn" w:bidi="vi-vn" w:val="vi-vn"/>
            </w:rPr>
            <w:t xml:space="preserve">Dòng địa chỉ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eastAsia="vi-vn" w:bidi="vi-vn" w:val="vi-vn"/>
            </w:rPr>
            <w:t xml:space="preserve">Thành phố, tiểu bang mã ZIP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eastAsia="vi-vn" w:bidi="vi-vn" w:val="vi-vn"/>
            </w:rPr>
            <w:t xml:space="preserve">Quốc gia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eastAsia="vi-vn" w:bidi="vi-vn" w:val="vi-vn"/>
            </w:rPr>
            <w:t xml:space="preserve">Tên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eastAsia="vi-vn" w:bidi="vi-vn" w:val="vi-vn"/>
            </w:rPr>
            <w:t xml:space="preserve">Công ty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eastAsia="vi-vn" w:bidi="vi-vn" w:val="vi-vn"/>
            </w:rPr>
            <w:t xml:space="preserve">Địa chỉ đường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eastAsia="vi-vn" w:bidi="vi-vn" w:val="vi-vn"/>
            </w:rPr>
            <w:t xml:space="preserve">Dòng địa chỉ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eastAsia="vi-vn" w:bidi="vi-vn" w:val="vi-vn"/>
            </w:rPr>
            <w:t xml:space="preserve">Thành phố, tiểu bang mã ZIP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eastAsia="vi-vn" w:bidi="vi-vn" w:val="vi-vn"/>
            </w:rPr>
            <w:t xml:space="preserve">Quốc gia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eastAsia="vi-vn" w:bidi="vi-vn" w:val="vi-vn"/>
            </w:rPr>
            <w:t xml:space="preserve">Tên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eastAsia="vi-vn" w:bidi="vi-vn" w:val="vi-vn"/>
            </w:rPr>
            <w:t xml:space="preserve">Công ty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eastAsia="vi-vn" w:bidi="vi-vn" w:val="vi-vn"/>
            </w:rPr>
            <w:t xml:space="preserve">Địa chỉ đường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eastAsia="vi-vn" w:bidi="vi-vn" w:val="vi-vn"/>
            </w:rPr>
            <w:t xml:space="preserve">Dòng địa chỉ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eastAsia="vi-vn" w:bidi="vi-vn" w:val="vi-vn"/>
            </w:rPr>
            <w:t xml:space="preserve">Thành phố, tiểu bang mã ZIP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eastAsia="vi-vn" w:bidi="vi-vn" w:val="vi-vn"/>
            </w:rPr>
            <w:t xml:space="preserve">Quốc gia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