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Tabuľka rozloženia receptu s dvomi kartami s receptami, pričom jedna je na druhej"/>
      </w:tblPr>
      <w:tblGrid>
        <w:gridCol w:w="7379"/>
        <w:gridCol w:w="1647"/>
      </w:tblGrid>
      <w:tr w:rsidR="00C03FED" w:rsidRPr="003F24FB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3F24FB" w:rsidRDefault="0010039F" w:rsidP="002E7747">
            <w:pPr>
              <w:pStyle w:val="Title"/>
            </w:pPr>
            <w:sdt>
              <w:sdtPr>
                <w:alias w:val="Zadajte názov receptu:"/>
                <w:tag w:val="Zadajte názov receptu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3F24FB">
                  <w:rPr>
                    <w:lang w:bidi="sk-SK"/>
                  </w:rPr>
                  <w:t>Názov receptu</w:t>
                </w:r>
              </w:sdtContent>
            </w:sdt>
          </w:p>
          <w:sdt>
            <w:sdtPr>
              <w:alias w:val="Zadajte úvod:"/>
              <w:tag w:val="Zadajte úvod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3F24FB" w:rsidRDefault="00C03FED" w:rsidP="002E7747">
                <w:pPr>
                  <w:pStyle w:val="Shrnreceptu"/>
                </w:pPr>
                <w:r w:rsidRPr="003F24FB">
                  <w:rPr>
                    <w:lang w:bidi="sk-SK"/>
                  </w:rPr>
                  <w:t>Sem zadajte úvodný text receptu. Túto šablónu receptu možno použiť na vytvorenie praktických kariet s receptami, ktoré môžu poslúžiť mnohým generáciám.</w:t>
                </w:r>
              </w:p>
            </w:sdtContent>
          </w:sdt>
          <w:p w14:paraId="166E6D47" w14:textId="77777777" w:rsidR="00C03FED" w:rsidRPr="003F24FB" w:rsidRDefault="0010039F" w:rsidP="002E7747">
            <w:pPr>
              <w:pStyle w:val="Heading1"/>
            </w:pPr>
            <w:sdt>
              <w:sdtPr>
                <w:alias w:val="Suroviny:"/>
                <w:tag w:val="Suroviny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3F24FB">
                  <w:rPr>
                    <w:lang w:bidi="sk-SK"/>
                  </w:rPr>
                  <w:t>Suroviny: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Tabuľka rozloženia surovín s množstvom vľavo a príslušnou surovinou vpravo"/>
            </w:tblPr>
            <w:tblGrid>
              <w:gridCol w:w="1551"/>
              <w:gridCol w:w="5612"/>
            </w:tblGrid>
            <w:tr w:rsidR="00C03FED" w:rsidRPr="003F24FB" w14:paraId="2B0E2C31" w14:textId="77777777" w:rsidTr="00BC2E73">
              <w:trPr>
                <w:cantSplit/>
              </w:trPr>
              <w:sdt>
                <w:sdtPr>
                  <w:alias w:val="Zadajte množstvo 1:"/>
                  <w:tag w:val="Zadajte množstvo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51" w:type="dxa"/>
                    </w:tcPr>
                    <w:p w14:paraId="2562F18B" w14:textId="77777777" w:rsidR="00C03FED" w:rsidRPr="003F24FB" w:rsidRDefault="00C03FED" w:rsidP="00142EF5">
                      <w:r w:rsidRPr="003F24FB">
                        <w:rPr>
                          <w:lang w:bidi="sk-SK"/>
                        </w:rPr>
                        <w:t>Množstvo</w:t>
                      </w:r>
                    </w:p>
                  </w:tc>
                </w:sdtContent>
              </w:sdt>
              <w:sdt>
                <w:sdtPr>
                  <w:alias w:val="Zadajte surovinu 1:"/>
                  <w:tag w:val="Zadajte surovinu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612" w:type="dxa"/>
                    </w:tcPr>
                    <w:p w14:paraId="5FD9368A" w14:textId="77777777" w:rsidR="00C03FED" w:rsidRPr="003F24FB" w:rsidRDefault="00C03FED" w:rsidP="00142EF5">
                      <w:r w:rsidRPr="003F24FB">
                        <w:rPr>
                          <w:lang w:bidi="sk-SK"/>
                        </w:rPr>
                        <w:t>Surovina</w:t>
                      </w:r>
                    </w:p>
                  </w:tc>
                </w:sdtContent>
              </w:sdt>
            </w:tr>
            <w:tr w:rsidR="00C03FED" w:rsidRPr="003F24FB" w14:paraId="4517824B" w14:textId="77777777" w:rsidTr="00BC2E73">
              <w:trPr>
                <w:cantSplit/>
              </w:trPr>
              <w:sdt>
                <w:sdtPr>
                  <w:alias w:val="Zadajte množstvo 2:"/>
                  <w:tag w:val="Zadajte množstvo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51" w:type="dxa"/>
                    </w:tcPr>
                    <w:p w14:paraId="59C22865" w14:textId="77777777" w:rsidR="00C03FED" w:rsidRPr="003F24FB" w:rsidRDefault="00C03FED" w:rsidP="00142EF5">
                      <w:r w:rsidRPr="003F24FB">
                        <w:rPr>
                          <w:lang w:bidi="sk-SK"/>
                        </w:rPr>
                        <w:t>Množstvo</w:t>
                      </w:r>
                    </w:p>
                  </w:tc>
                </w:sdtContent>
              </w:sdt>
              <w:sdt>
                <w:sdtPr>
                  <w:alias w:val="Zadajte surovinu 2:"/>
                  <w:tag w:val="Zadajte surovinu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612" w:type="dxa"/>
                    </w:tcPr>
                    <w:p w14:paraId="0894874E" w14:textId="77777777" w:rsidR="00C03FED" w:rsidRPr="003F24FB" w:rsidRDefault="00C03FED" w:rsidP="00142EF5">
                      <w:r w:rsidRPr="003F24FB">
                        <w:rPr>
                          <w:lang w:bidi="sk-SK"/>
                        </w:rPr>
                        <w:t>Surovina</w:t>
                      </w:r>
                    </w:p>
                  </w:tc>
                </w:sdtContent>
              </w:sdt>
            </w:tr>
          </w:tbl>
          <w:p w14:paraId="31EE519C" w14:textId="77777777" w:rsidR="00C03FED" w:rsidRPr="003F24FB" w:rsidRDefault="0010039F" w:rsidP="002E7747">
            <w:pPr>
              <w:pStyle w:val="Heading1"/>
            </w:pPr>
            <w:sdt>
              <w:sdtPr>
                <w:alias w:val="Pokyny:"/>
                <w:tag w:val="Pokyny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3F24FB">
                  <w:rPr>
                    <w:lang w:bidi="sk-SK"/>
                  </w:rPr>
                  <w:t>Pokyny:</w:t>
                </w:r>
              </w:sdtContent>
            </w:sdt>
          </w:p>
          <w:sdt>
            <w:sdtPr>
              <w:alias w:val="Zadajte pokyny receptu:"/>
              <w:tag w:val="Zadajte pokyny receptu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3F24FB" w:rsidRDefault="00C03FED" w:rsidP="002E7747">
                <w:pPr>
                  <w:tabs>
                    <w:tab w:val="left" w:pos="1410"/>
                  </w:tabs>
                </w:pPr>
                <w:r w:rsidRPr="003F24FB">
                  <w:rPr>
                    <w:lang w:bidi="sk-SK"/>
                  </w:rPr>
                  <w:t>Sem zadajte pokyny receptu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3F24FB" w:rsidRDefault="00C03FED" w:rsidP="00C03FED">
            <w:pPr>
              <w:rPr>
                <w:noProof/>
              </w:rPr>
            </w:pPr>
            <w:r w:rsidRPr="003F24FB">
              <w:rPr>
                <w:noProof/>
                <w:lang w:bidi="sk-SK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Obrázok 1" descr="Človek v čiapke šéfkuchá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Človek v čiapke šéfkuchá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3F24FB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3F24FB" w:rsidRDefault="0010039F" w:rsidP="00791B9C">
            <w:pPr>
              <w:pStyle w:val="Title"/>
            </w:pPr>
            <w:sdt>
              <w:sdtPr>
                <w:alias w:val="Zadajte názov receptu:"/>
                <w:tag w:val="Zadajte názov receptu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3F24FB">
                  <w:rPr>
                    <w:lang w:bidi="sk-SK"/>
                  </w:rPr>
                  <w:t>Názov receptu</w:t>
                </w:r>
              </w:sdtContent>
            </w:sdt>
          </w:p>
          <w:sdt>
            <w:sdtPr>
              <w:alias w:val="Zadajte úvod:"/>
              <w:tag w:val="Zadajte úvod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3F24FB" w:rsidRDefault="00C03FED" w:rsidP="00C03FED">
                <w:pPr>
                  <w:pStyle w:val="Shrnreceptu"/>
                </w:pPr>
                <w:r w:rsidRPr="003F24FB">
                  <w:rPr>
                    <w:lang w:bidi="sk-SK"/>
                  </w:rPr>
                  <w:t>Sem zadajte úvodný text receptu. Túto šablónu receptu možno použiť na vytvorenie praktických kariet s receptami, ktoré môžu poslúžiť mnohým generáciám.</w:t>
                </w:r>
              </w:p>
            </w:sdtContent>
          </w:sdt>
          <w:p w14:paraId="22435E3D" w14:textId="77777777" w:rsidR="00C03FED" w:rsidRPr="003F24FB" w:rsidRDefault="0010039F" w:rsidP="00916FE8">
            <w:pPr>
              <w:pStyle w:val="Heading1"/>
            </w:pPr>
            <w:sdt>
              <w:sdtPr>
                <w:alias w:val="Suroviny:"/>
                <w:tag w:val="Suroviny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3F24FB">
                  <w:rPr>
                    <w:lang w:bidi="sk-SK"/>
                  </w:rPr>
                  <w:t>Suroviny: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Tabuľka rozloženia surovín s množstvom vľavo a príslušnou surovinou vpravo"/>
            </w:tblPr>
            <w:tblGrid>
              <w:gridCol w:w="1551"/>
              <w:gridCol w:w="5612"/>
            </w:tblGrid>
            <w:tr w:rsidR="00C03FED" w:rsidRPr="003F24FB" w14:paraId="0C1CAE06" w14:textId="77777777" w:rsidTr="00BC2E73">
              <w:trPr>
                <w:cantSplit/>
              </w:trPr>
              <w:sdt>
                <w:sdtPr>
                  <w:alias w:val="Zadajte množstvo 1:"/>
                  <w:tag w:val="Zadajte množstvo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51" w:type="dxa"/>
                    </w:tcPr>
                    <w:p w14:paraId="0D8312C5" w14:textId="77777777" w:rsidR="00C03FED" w:rsidRPr="003F24FB" w:rsidRDefault="00C03FED" w:rsidP="00C03FED">
                      <w:r w:rsidRPr="003F24FB">
                        <w:rPr>
                          <w:lang w:bidi="sk-SK"/>
                        </w:rPr>
                        <w:t>Množstvo</w:t>
                      </w:r>
                    </w:p>
                  </w:tc>
                </w:sdtContent>
              </w:sdt>
              <w:sdt>
                <w:sdtPr>
                  <w:alias w:val="Zadajte surovinu 1:"/>
                  <w:tag w:val="Zadajte surovinu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612" w:type="dxa"/>
                    </w:tcPr>
                    <w:p w14:paraId="7873C36A" w14:textId="77777777" w:rsidR="00C03FED" w:rsidRPr="003F24FB" w:rsidRDefault="00C03FED" w:rsidP="00C03FED">
                      <w:r w:rsidRPr="003F24FB">
                        <w:rPr>
                          <w:lang w:bidi="sk-SK"/>
                        </w:rPr>
                        <w:t>Surovina</w:t>
                      </w:r>
                    </w:p>
                  </w:tc>
                </w:sdtContent>
              </w:sdt>
            </w:tr>
            <w:tr w:rsidR="00C03FED" w:rsidRPr="003F24FB" w14:paraId="089A966B" w14:textId="77777777" w:rsidTr="00BC2E73">
              <w:trPr>
                <w:cantSplit/>
              </w:trPr>
              <w:sdt>
                <w:sdtPr>
                  <w:alias w:val="Zadajte množstvo 2:"/>
                  <w:tag w:val="Zadajte množstvo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51" w:type="dxa"/>
                    </w:tcPr>
                    <w:p w14:paraId="434CE10A" w14:textId="77777777" w:rsidR="00C03FED" w:rsidRPr="003F24FB" w:rsidRDefault="00C03FED" w:rsidP="00C03FED">
                      <w:r w:rsidRPr="003F24FB">
                        <w:rPr>
                          <w:lang w:bidi="sk-SK"/>
                        </w:rPr>
                        <w:t>Množstvo</w:t>
                      </w:r>
                    </w:p>
                  </w:tc>
                </w:sdtContent>
              </w:sdt>
              <w:sdt>
                <w:sdtPr>
                  <w:alias w:val="Zadajte surovinu 2:"/>
                  <w:tag w:val="Zadajte surovinu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612" w:type="dxa"/>
                    </w:tcPr>
                    <w:p w14:paraId="776213B2" w14:textId="77777777" w:rsidR="00C03FED" w:rsidRPr="003F24FB" w:rsidRDefault="00C03FED" w:rsidP="00C03FED">
                      <w:r w:rsidRPr="003F24FB">
                        <w:rPr>
                          <w:lang w:bidi="sk-SK"/>
                        </w:rPr>
                        <w:t>Surovina</w:t>
                      </w:r>
                    </w:p>
                  </w:tc>
                </w:sdtContent>
              </w:sdt>
            </w:tr>
          </w:tbl>
          <w:p w14:paraId="2D893900" w14:textId="77777777" w:rsidR="00C03FED" w:rsidRPr="003F24FB" w:rsidRDefault="0010039F" w:rsidP="00C03FED">
            <w:pPr>
              <w:pStyle w:val="Heading1"/>
            </w:pPr>
            <w:sdt>
              <w:sdtPr>
                <w:alias w:val="Pokyny:"/>
                <w:tag w:val="Pokyny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3F24FB">
                  <w:rPr>
                    <w:lang w:bidi="sk-SK"/>
                  </w:rPr>
                  <w:t>Pokyny:</w:t>
                </w:r>
              </w:sdtContent>
            </w:sdt>
          </w:p>
          <w:sdt>
            <w:sdtPr>
              <w:alias w:val="Zadajte pokyny receptu:"/>
              <w:tag w:val="Zadajte pokyny receptu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3F24FB" w:rsidRDefault="00C03FED" w:rsidP="00C03FED">
                <w:r w:rsidRPr="003F24FB">
                  <w:rPr>
                    <w:lang w:bidi="sk-SK"/>
                  </w:rPr>
                  <w:t>Sem zadajte pokyny receptu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3F24FB" w:rsidRDefault="00C03FED" w:rsidP="00C03FED">
            <w:pPr>
              <w:rPr>
                <w:noProof/>
              </w:rPr>
            </w:pPr>
            <w:r w:rsidRPr="003F24FB">
              <w:rPr>
                <w:noProof/>
                <w:lang w:bidi="sk-SK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Obrázok 1" descr="Človek v čiapke šéfkuchá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Človek v čiapke šéfkuchá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3F24FB" w:rsidRDefault="0090569A" w:rsidP="000B12DF"/>
    <w:sectPr w:rsidR="0090569A" w:rsidRPr="003F24FB" w:rsidSect="00BC2E73">
      <w:pgSz w:w="11906" w:h="16838" w:code="9"/>
      <w:pgMar w:top="12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12B9" w14:textId="77777777" w:rsidR="005A584E" w:rsidRDefault="005A584E" w:rsidP="00CA54A4">
      <w:pPr>
        <w:spacing w:line="240" w:lineRule="auto"/>
      </w:pPr>
      <w:r>
        <w:separator/>
      </w:r>
    </w:p>
  </w:endnote>
  <w:endnote w:type="continuationSeparator" w:id="0">
    <w:p w14:paraId="7ACB2919" w14:textId="77777777" w:rsidR="005A584E" w:rsidRDefault="005A584E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E534" w14:textId="77777777" w:rsidR="005A584E" w:rsidRDefault="005A584E" w:rsidP="00CA54A4">
      <w:pPr>
        <w:spacing w:line="240" w:lineRule="auto"/>
      </w:pPr>
      <w:r>
        <w:separator/>
      </w:r>
    </w:p>
  </w:footnote>
  <w:footnote w:type="continuationSeparator" w:id="0">
    <w:p w14:paraId="06DA03D8" w14:textId="77777777" w:rsidR="005A584E" w:rsidRDefault="005A584E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038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AB2C4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9CE1D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B12DF"/>
    <w:rsid w:val="000F0FB8"/>
    <w:rsid w:val="0010039F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3F24FB"/>
    <w:rsid w:val="0041136B"/>
    <w:rsid w:val="004A7440"/>
    <w:rsid w:val="004C70B0"/>
    <w:rsid w:val="004D3852"/>
    <w:rsid w:val="004E6725"/>
    <w:rsid w:val="005A584E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C2E7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k-SK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4FB"/>
  </w:style>
  <w:style w:type="paragraph" w:styleId="Heading1">
    <w:name w:val="heading 1"/>
    <w:basedOn w:val="Normal"/>
    <w:next w:val="Normal"/>
    <w:qFormat/>
    <w:rsid w:val="003F24FB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24F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24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24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24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F24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F24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F24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F24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F24FB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F24FB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24F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24FB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F24FB"/>
    <w:rPr>
      <w:color w:val="595959" w:themeColor="text1" w:themeTint="A6"/>
      <w:sz w:val="22"/>
    </w:rPr>
  </w:style>
  <w:style w:type="paragraph" w:customStyle="1" w:styleId="Shrnreceptu">
    <w:name w:val="Súhrn receptu"/>
    <w:basedOn w:val="Normal"/>
    <w:qFormat/>
    <w:rsid w:val="003F24FB"/>
    <w:pPr>
      <w:spacing w:after="200"/>
    </w:pPr>
    <w:rPr>
      <w:i/>
    </w:rPr>
  </w:style>
  <w:style w:type="paragraph" w:customStyle="1" w:styleId="Pokyny">
    <w:name w:val="Pokyny"/>
    <w:basedOn w:val="Normal"/>
    <w:link w:val="Znakpokynov"/>
    <w:qFormat/>
    <w:rsid w:val="003F24FB"/>
    <w:pPr>
      <w:spacing w:after="40"/>
      <w:ind w:left="245" w:hanging="245"/>
    </w:pPr>
  </w:style>
  <w:style w:type="character" w:customStyle="1" w:styleId="Znakpokynov">
    <w:name w:val="Znak pokynov"/>
    <w:basedOn w:val="DefaultParagraphFont"/>
    <w:link w:val="Pokyny"/>
    <w:rsid w:val="003F24FB"/>
  </w:style>
  <w:style w:type="paragraph" w:styleId="BalloonText">
    <w:name w:val="Balloon Text"/>
    <w:basedOn w:val="Normal"/>
    <w:link w:val="BalloonTextChar"/>
    <w:semiHidden/>
    <w:unhideWhenUsed/>
    <w:rsid w:val="003F24F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24FB"/>
    <w:rPr>
      <w:rFonts w:cs="Tahoma"/>
      <w:szCs w:val="16"/>
    </w:rPr>
  </w:style>
  <w:style w:type="table" w:styleId="TableGrid">
    <w:name w:val="Table Grid"/>
    <w:basedOn w:val="TableNormal"/>
    <w:uiPriority w:val="59"/>
    <w:rsid w:val="003F24FB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F24FB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3F24FB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24FB"/>
  </w:style>
  <w:style w:type="paragraph" w:styleId="BlockText">
    <w:name w:val="Block Text"/>
    <w:basedOn w:val="Normal"/>
    <w:semiHidden/>
    <w:unhideWhenUsed/>
    <w:rsid w:val="003F24F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3F24F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F24FB"/>
  </w:style>
  <w:style w:type="paragraph" w:styleId="BodyText2">
    <w:name w:val="Body Text 2"/>
    <w:basedOn w:val="Normal"/>
    <w:link w:val="BodyText2Char"/>
    <w:semiHidden/>
    <w:unhideWhenUsed/>
    <w:rsid w:val="003F24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F24FB"/>
  </w:style>
  <w:style w:type="paragraph" w:styleId="BodyText3">
    <w:name w:val="Body Text 3"/>
    <w:basedOn w:val="Normal"/>
    <w:link w:val="BodyText3Char"/>
    <w:semiHidden/>
    <w:unhideWhenUsed/>
    <w:rsid w:val="003F24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F24FB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3F24F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F24FB"/>
  </w:style>
  <w:style w:type="paragraph" w:styleId="BodyTextIndent">
    <w:name w:val="Body Text Indent"/>
    <w:basedOn w:val="Normal"/>
    <w:link w:val="BodyTextIndentChar"/>
    <w:semiHidden/>
    <w:unhideWhenUsed/>
    <w:rsid w:val="003F24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F24FB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3F24F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F24FB"/>
  </w:style>
  <w:style w:type="paragraph" w:styleId="BodyTextIndent2">
    <w:name w:val="Body Text Indent 2"/>
    <w:basedOn w:val="Normal"/>
    <w:link w:val="BodyTextIndent2Char"/>
    <w:semiHidden/>
    <w:unhideWhenUsed/>
    <w:rsid w:val="003F24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F24FB"/>
  </w:style>
  <w:style w:type="paragraph" w:styleId="BodyTextIndent3">
    <w:name w:val="Body Text Indent 3"/>
    <w:basedOn w:val="Normal"/>
    <w:link w:val="BodyTextIndent3Char"/>
    <w:semiHidden/>
    <w:unhideWhenUsed/>
    <w:rsid w:val="003F24F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F24F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F24FB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3F24F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3F24F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F24FB"/>
  </w:style>
  <w:style w:type="table" w:styleId="ColorfulGrid">
    <w:name w:val="Colorful Grid"/>
    <w:basedOn w:val="TableNormal"/>
    <w:uiPriority w:val="73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F24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F24F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F24F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F24F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F24F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F24F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F24F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4F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24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F24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F24F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F24F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F24F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F24F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F24F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F24F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3F24FB"/>
  </w:style>
  <w:style w:type="character" w:customStyle="1" w:styleId="DateChar">
    <w:name w:val="Date Char"/>
    <w:basedOn w:val="DefaultParagraphFont"/>
    <w:link w:val="Date"/>
    <w:semiHidden/>
    <w:rsid w:val="003F24FB"/>
  </w:style>
  <w:style w:type="paragraph" w:styleId="DocumentMap">
    <w:name w:val="Document Map"/>
    <w:basedOn w:val="Normal"/>
    <w:link w:val="DocumentMapChar"/>
    <w:semiHidden/>
    <w:unhideWhenUsed/>
    <w:rsid w:val="003F24FB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F24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F24F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3F24FB"/>
  </w:style>
  <w:style w:type="character" w:styleId="Emphasis">
    <w:name w:val="Emphasis"/>
    <w:basedOn w:val="DefaultParagraphFont"/>
    <w:semiHidden/>
    <w:unhideWhenUsed/>
    <w:qFormat/>
    <w:rsid w:val="003F24FB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3F24FB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4F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24FB"/>
    <w:rPr>
      <w:szCs w:val="20"/>
    </w:rPr>
  </w:style>
  <w:style w:type="paragraph" w:styleId="EnvelopeAddress">
    <w:name w:val="envelope address"/>
    <w:basedOn w:val="Normal"/>
    <w:semiHidden/>
    <w:unhideWhenUsed/>
    <w:rsid w:val="003F24F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3F24F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3F24FB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3F24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F24FB"/>
  </w:style>
  <w:style w:type="character" w:styleId="FootnoteReference">
    <w:name w:val="footnote reference"/>
    <w:basedOn w:val="DefaultParagraphFont"/>
    <w:semiHidden/>
    <w:unhideWhenUsed/>
    <w:rsid w:val="003F24FB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F24F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24FB"/>
    <w:rPr>
      <w:szCs w:val="20"/>
    </w:rPr>
  </w:style>
  <w:style w:type="table" w:styleId="GridTable1Light">
    <w:name w:val="Grid Table 1 Light"/>
    <w:basedOn w:val="TableNormal"/>
    <w:uiPriority w:val="46"/>
    <w:rsid w:val="003F24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24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F24F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F24F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F24F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F24F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F24F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F24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F24F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F24F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F24F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F24F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F24F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F24F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F24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F24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F24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F24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F24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F24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F24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F24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24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F24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F24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F24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F24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F24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F24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F24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F24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F24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F24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F24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F24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F24FB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F24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F24FB"/>
  </w:style>
  <w:style w:type="character" w:customStyle="1" w:styleId="Heading3Char">
    <w:name w:val="Heading 3 Char"/>
    <w:basedOn w:val="DefaultParagraphFont"/>
    <w:link w:val="Heading3"/>
    <w:semiHidden/>
    <w:rsid w:val="003F24F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3F24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3F24F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3F24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3F24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3F24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F24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3F24FB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3F24FB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3F24FB"/>
    <w:rPr>
      <w:i/>
    </w:rPr>
  </w:style>
  <w:style w:type="character" w:styleId="HTMLCite">
    <w:name w:val="HTML Cite"/>
    <w:basedOn w:val="DefaultParagraphFont"/>
    <w:semiHidden/>
    <w:unhideWhenUsed/>
    <w:rsid w:val="003F24FB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3F24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3F24FB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3F24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3F24F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F24FB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3F24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3F24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3F24FB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3F24FB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3F24FB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3F24FB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3F24FB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3F24FB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3F24FB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3F24FB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3F24FB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3F24FB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3F24FB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3F24F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F24FB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F24F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F24F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F24FB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3F24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F24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F24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F24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F24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F24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F24F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F24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F24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F24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F24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F24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F24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F24F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F24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F24F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F24F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F24F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F24F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F24F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F24F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3F24FB"/>
    <w:rPr>
      <w:sz w:val="22"/>
    </w:rPr>
  </w:style>
  <w:style w:type="paragraph" w:styleId="List">
    <w:name w:val="List"/>
    <w:basedOn w:val="Normal"/>
    <w:semiHidden/>
    <w:unhideWhenUsed/>
    <w:rsid w:val="003F24F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3F24F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F24F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3F24F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3F24F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3F24FB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3F24FB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3F24FB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3F24FB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3F24FB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3F24F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3F24F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3F24F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3F24F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3F24F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3F24FB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3F24FB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3F24FB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3F24FB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3F24F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F24F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F2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F2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F2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F2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F2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F2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F2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F24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F24F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F24F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F24F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F24F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F24F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F24F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F24F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F24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F24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F24F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F24F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F24F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F24F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F24F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F24F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F24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F24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F24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F24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F24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F24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F24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F24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F24F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F24F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F24F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F24F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F24F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F24F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3F24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3F24FB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3F24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F24F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F24F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F24F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F24F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F24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F24F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F2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F2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F2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F2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F2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F2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F2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F24F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F2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F24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F24F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F24F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F24F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F24F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F24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F24F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F2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F2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F2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F2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F2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F2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F2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F24FB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3F24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F24FB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F24FB"/>
    <w:rPr>
      <w:iCs/>
      <w:szCs w:val="24"/>
    </w:rPr>
  </w:style>
  <w:style w:type="paragraph" w:styleId="NormalWeb">
    <w:name w:val="Normal (Web)"/>
    <w:basedOn w:val="Normal"/>
    <w:semiHidden/>
    <w:unhideWhenUsed/>
    <w:rsid w:val="003F24F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3F24F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F24F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3F24FB"/>
  </w:style>
  <w:style w:type="character" w:styleId="PageNumber">
    <w:name w:val="page number"/>
    <w:basedOn w:val="DefaultParagraphFont"/>
    <w:semiHidden/>
    <w:unhideWhenUsed/>
    <w:rsid w:val="003F24FB"/>
    <w:rPr>
      <w:sz w:val="22"/>
    </w:rPr>
  </w:style>
  <w:style w:type="table" w:styleId="PlainTable1">
    <w:name w:val="Plain Table 1"/>
    <w:basedOn w:val="TableNormal"/>
    <w:uiPriority w:val="41"/>
    <w:rsid w:val="003F24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F24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F24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F24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24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3F24FB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F24F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F24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F24F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3F24FB"/>
  </w:style>
  <w:style w:type="character" w:customStyle="1" w:styleId="SalutationChar">
    <w:name w:val="Salutation Char"/>
    <w:basedOn w:val="DefaultParagraphFont"/>
    <w:link w:val="Salutation"/>
    <w:semiHidden/>
    <w:rsid w:val="003F24FB"/>
  </w:style>
  <w:style w:type="paragraph" w:styleId="Signature">
    <w:name w:val="Signature"/>
    <w:basedOn w:val="Normal"/>
    <w:link w:val="SignatureChar"/>
    <w:semiHidden/>
    <w:unhideWhenUsed/>
    <w:rsid w:val="003F24F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F24FB"/>
  </w:style>
  <w:style w:type="character" w:styleId="SmartHyperlink">
    <w:name w:val="Smart Hyperlink"/>
    <w:basedOn w:val="DefaultParagraphFont"/>
    <w:uiPriority w:val="99"/>
    <w:semiHidden/>
    <w:unhideWhenUsed/>
    <w:rsid w:val="003F24FB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3F24FB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3F24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3F24FB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F24FB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F24FB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3F24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3F24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3F2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3F2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3F2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3F24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3F24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3F24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3F24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3F24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3F24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3F24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3F24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3F24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3F24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3F24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3F24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3F2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3F24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3F24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3F24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3F2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3F2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3F24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3F24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F24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3F24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3F24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F24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3F2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3F2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3F2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3F24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3F2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3F24FB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3F24FB"/>
  </w:style>
  <w:style w:type="table" w:styleId="TableProfessional">
    <w:name w:val="Table Professional"/>
    <w:basedOn w:val="TableNormal"/>
    <w:semiHidden/>
    <w:unhideWhenUsed/>
    <w:rsid w:val="003F2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3F24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3F24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3F2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3F24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3F24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F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3F24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3F24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F24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3F24F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3F24F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3F24FB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3F24FB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3F24FB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3F24FB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3F24FB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3F24FB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3F24FB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3F24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4F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F24FB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3F24FB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3F24FB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3F24F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613CA1" w:rsidP="00613CA1">
          <w:pPr>
            <w:pStyle w:val="2567C53A14B04D1CA552E614F40CD99C1"/>
          </w:pPr>
          <w:r w:rsidRPr="003F24FB">
            <w:rPr>
              <w:lang w:bidi="sk-SK"/>
            </w:rPr>
            <w:t>Názov receptu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613CA1" w:rsidP="00613CA1">
          <w:pPr>
            <w:pStyle w:val="E3B117E12E284C5AA023A770C162B0174"/>
          </w:pPr>
          <w:r w:rsidRPr="003F24FB">
            <w:rPr>
              <w:lang w:bidi="sk-SK"/>
            </w:rPr>
            <w:t>Sem zadajte úvodný text receptu. Túto šablónu receptu možno použiť na vytvorenie praktických kariet s receptami, ktoré môžu poslúžiť mnohým generáciám.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613CA1" w:rsidP="00613CA1">
          <w:pPr>
            <w:pStyle w:val="9EE6EE9A8247454EA6A8E3CC2927EFBF1"/>
          </w:pPr>
          <w:r w:rsidRPr="003F24FB">
            <w:rPr>
              <w:lang w:bidi="sk-SK"/>
            </w:rPr>
            <w:t>Množstvo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613CA1" w:rsidP="00613CA1">
          <w:pPr>
            <w:pStyle w:val="C03F288B1AFE41D9ADDB8ECC030D084E1"/>
          </w:pPr>
          <w:r w:rsidRPr="003F24FB">
            <w:rPr>
              <w:lang w:bidi="sk-SK"/>
            </w:rPr>
            <w:t>Surovina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613CA1" w:rsidP="00613CA1">
          <w:pPr>
            <w:pStyle w:val="BBF498CAB4BA4343ABBC9E43AEA7DC5D1"/>
          </w:pPr>
          <w:r w:rsidRPr="003F24FB">
            <w:rPr>
              <w:lang w:bidi="sk-SK"/>
            </w:rPr>
            <w:t>Množstvo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613CA1" w:rsidP="00613CA1">
          <w:pPr>
            <w:pStyle w:val="C4D727D278C4462DBC2122FCC732AA621"/>
          </w:pPr>
          <w:r w:rsidRPr="003F24FB">
            <w:rPr>
              <w:lang w:bidi="sk-SK"/>
            </w:rPr>
            <w:t>Surovina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613CA1" w:rsidP="00613CA1">
          <w:pPr>
            <w:pStyle w:val="F6C80A4E957F4327A61F75C6903F6F241"/>
          </w:pPr>
          <w:r w:rsidRPr="003F24FB">
            <w:rPr>
              <w:lang w:bidi="sk-SK"/>
            </w:rPr>
            <w:t>Sem zadajte pokyny receptu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613CA1" w:rsidP="00613CA1">
          <w:pPr>
            <w:pStyle w:val="636A62FB21C14845918680C3DEF496AD1"/>
          </w:pPr>
          <w:r w:rsidRPr="003F24FB">
            <w:rPr>
              <w:lang w:bidi="sk-SK"/>
            </w:rPr>
            <w:t>Názov receptu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613CA1" w:rsidP="00613CA1">
          <w:pPr>
            <w:pStyle w:val="4E9B4005692E44FFA2AB87BED1AACB107"/>
          </w:pPr>
          <w:r w:rsidRPr="003F24FB">
            <w:rPr>
              <w:lang w:bidi="sk-SK"/>
            </w:rPr>
            <w:t>Sem zadajte úvodný text receptu. Túto šablónu receptu možno použiť na vytvorenie praktických kariet s receptami, ktoré môžu poslúžiť mnohým generáciám.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613CA1" w:rsidP="00613CA1">
          <w:pPr>
            <w:pStyle w:val="6B37EAD379494E12B1F27052F2564C431"/>
          </w:pPr>
          <w:r w:rsidRPr="003F24FB">
            <w:rPr>
              <w:lang w:bidi="sk-SK"/>
            </w:rPr>
            <w:t>Množstvo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613CA1" w:rsidP="00613CA1">
          <w:pPr>
            <w:pStyle w:val="20DE4950D916461CA5915F5AA8CB69351"/>
          </w:pPr>
          <w:r w:rsidRPr="003F24FB">
            <w:rPr>
              <w:lang w:bidi="sk-SK"/>
            </w:rPr>
            <w:t>Surovina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613CA1" w:rsidP="00613CA1">
          <w:pPr>
            <w:pStyle w:val="1D32955EA6C243CE933A43E5CF5C96C71"/>
          </w:pPr>
          <w:r w:rsidRPr="003F24FB">
            <w:rPr>
              <w:lang w:bidi="sk-SK"/>
            </w:rPr>
            <w:t>Množstvo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613CA1" w:rsidP="00613CA1">
          <w:pPr>
            <w:pStyle w:val="806303F0D2B34399A9B1379E794025A01"/>
          </w:pPr>
          <w:r w:rsidRPr="003F24FB">
            <w:rPr>
              <w:lang w:bidi="sk-SK"/>
            </w:rPr>
            <w:t>Surovina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613CA1" w:rsidP="00613CA1">
          <w:pPr>
            <w:pStyle w:val="6AE8DA12AFCD4BA7A38715F8866094611"/>
          </w:pPr>
          <w:r w:rsidRPr="003F24FB">
            <w:rPr>
              <w:lang w:bidi="sk-SK"/>
            </w:rPr>
            <w:t>Sem zadajte pokyny receptu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613CA1" w:rsidP="00613CA1">
          <w:pPr>
            <w:pStyle w:val="ED80A9DD68C5428FBC55B39E532F3914"/>
          </w:pPr>
          <w:r w:rsidRPr="003F24FB">
            <w:rPr>
              <w:lang w:bidi="sk-SK"/>
            </w:rPr>
            <w:t>Suroviny: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613CA1" w:rsidP="00613CA1">
          <w:pPr>
            <w:pStyle w:val="7B653CBA46AC4A068303EE4281A52CEB"/>
          </w:pPr>
          <w:r w:rsidRPr="003F24FB">
            <w:rPr>
              <w:lang w:bidi="sk-SK"/>
            </w:rPr>
            <w:t>Pokyny: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613CA1" w:rsidP="00613CA1">
          <w:pPr>
            <w:pStyle w:val="9A6E9083D98E4B6ABB8C549EA19B7F9E1"/>
          </w:pPr>
          <w:r w:rsidRPr="003F24FB">
            <w:rPr>
              <w:lang w:bidi="sk-SK"/>
            </w:rPr>
            <w:t>Suroviny: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613CA1" w:rsidP="00613CA1">
          <w:pPr>
            <w:pStyle w:val="0B4015E44ABF4AABA455D66BA34D9823"/>
          </w:pPr>
          <w:r w:rsidRPr="003F24FB">
            <w:rPr>
              <w:lang w:bidi="sk-SK"/>
            </w:rPr>
            <w:t>Pokyny: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D6D99"/>
    <w:rsid w:val="00450049"/>
    <w:rsid w:val="004651C3"/>
    <w:rsid w:val="00484307"/>
    <w:rsid w:val="00502217"/>
    <w:rsid w:val="00613CA1"/>
    <w:rsid w:val="006705EF"/>
    <w:rsid w:val="00681F7A"/>
    <w:rsid w:val="00683BB3"/>
    <w:rsid w:val="006A450C"/>
    <w:rsid w:val="007033D5"/>
    <w:rsid w:val="007F0219"/>
    <w:rsid w:val="00825EA0"/>
    <w:rsid w:val="009C772B"/>
    <w:rsid w:val="00A70E81"/>
    <w:rsid w:val="00D26F10"/>
    <w:rsid w:val="00EB6617"/>
    <w:rsid w:val="00EB7340"/>
    <w:rsid w:val="00EC68DA"/>
    <w:rsid w:val="00F3689F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CA1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567C53A14B04D1CA552E614F40CD99C1">
    <w:name w:val="2567C53A14B04D1CA552E614F40CD99C1"/>
    <w:rsid w:val="00613CA1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E3B117E12E284C5AA023A770C162B0174">
    <w:name w:val="E3B117E12E284C5AA023A770C162B0174"/>
    <w:rsid w:val="00613CA1"/>
    <w:pPr>
      <w:spacing w:line="264" w:lineRule="auto"/>
    </w:pPr>
    <w:rPr>
      <w:rFonts w:eastAsia="Times New Roman" w:cs="Times New Roman"/>
      <w:i/>
    </w:rPr>
  </w:style>
  <w:style w:type="paragraph" w:customStyle="1" w:styleId="ED80A9DD68C5428FBC55B39E532F3914">
    <w:name w:val="ED80A9DD68C5428FBC55B39E532F3914"/>
    <w:rsid w:val="00613CA1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9EE6EE9A8247454EA6A8E3CC2927EFBF1">
    <w:name w:val="9EE6EE9A8247454EA6A8E3CC2927EFBF1"/>
    <w:rsid w:val="00613CA1"/>
    <w:pPr>
      <w:spacing w:after="0" w:line="264" w:lineRule="auto"/>
    </w:pPr>
    <w:rPr>
      <w:rFonts w:eastAsia="Times New Roman" w:cs="Times New Roman"/>
    </w:rPr>
  </w:style>
  <w:style w:type="paragraph" w:customStyle="1" w:styleId="C03F288B1AFE41D9ADDB8ECC030D084E1">
    <w:name w:val="C03F288B1AFE41D9ADDB8ECC030D084E1"/>
    <w:rsid w:val="00613CA1"/>
    <w:pPr>
      <w:spacing w:after="0" w:line="264" w:lineRule="auto"/>
    </w:pPr>
    <w:rPr>
      <w:rFonts w:eastAsia="Times New Roman" w:cs="Times New Roman"/>
    </w:rPr>
  </w:style>
  <w:style w:type="paragraph" w:customStyle="1" w:styleId="BBF498CAB4BA4343ABBC9E43AEA7DC5D1">
    <w:name w:val="BBF498CAB4BA4343ABBC9E43AEA7DC5D1"/>
    <w:rsid w:val="00613CA1"/>
    <w:pPr>
      <w:spacing w:after="0" w:line="264" w:lineRule="auto"/>
    </w:pPr>
    <w:rPr>
      <w:rFonts w:eastAsia="Times New Roman" w:cs="Times New Roman"/>
    </w:rPr>
  </w:style>
  <w:style w:type="paragraph" w:customStyle="1" w:styleId="C4D727D278C4462DBC2122FCC732AA621">
    <w:name w:val="C4D727D278C4462DBC2122FCC732AA621"/>
    <w:rsid w:val="00613CA1"/>
    <w:pPr>
      <w:spacing w:after="0" w:line="264" w:lineRule="auto"/>
    </w:pPr>
    <w:rPr>
      <w:rFonts w:eastAsia="Times New Roman" w:cs="Times New Roman"/>
    </w:rPr>
  </w:style>
  <w:style w:type="paragraph" w:customStyle="1" w:styleId="7B653CBA46AC4A068303EE4281A52CEB">
    <w:name w:val="7B653CBA46AC4A068303EE4281A52CEB"/>
    <w:rsid w:val="00613CA1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F6C80A4E957F4327A61F75C6903F6F241">
    <w:name w:val="F6C80A4E957F4327A61F75C6903F6F241"/>
    <w:rsid w:val="00613CA1"/>
    <w:pPr>
      <w:spacing w:after="0" w:line="264" w:lineRule="auto"/>
    </w:pPr>
    <w:rPr>
      <w:rFonts w:eastAsia="Times New Roman" w:cs="Times New Roman"/>
    </w:rPr>
  </w:style>
  <w:style w:type="paragraph" w:customStyle="1" w:styleId="636A62FB21C14845918680C3DEF496AD1">
    <w:name w:val="636A62FB21C14845918680C3DEF496AD1"/>
    <w:rsid w:val="00613CA1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4E9B4005692E44FFA2AB87BED1AACB107">
    <w:name w:val="4E9B4005692E44FFA2AB87BED1AACB107"/>
    <w:rsid w:val="00613CA1"/>
    <w:pPr>
      <w:spacing w:line="264" w:lineRule="auto"/>
    </w:pPr>
    <w:rPr>
      <w:rFonts w:eastAsia="Times New Roman" w:cs="Times New Roman"/>
      <w:i/>
    </w:rPr>
  </w:style>
  <w:style w:type="paragraph" w:customStyle="1" w:styleId="9A6E9083D98E4B6ABB8C549EA19B7F9E1">
    <w:name w:val="9A6E9083D98E4B6ABB8C549EA19B7F9E1"/>
    <w:rsid w:val="00613CA1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B37EAD379494E12B1F27052F2564C431">
    <w:name w:val="6B37EAD379494E12B1F27052F2564C431"/>
    <w:rsid w:val="00613CA1"/>
    <w:pPr>
      <w:spacing w:after="0" w:line="264" w:lineRule="auto"/>
    </w:pPr>
    <w:rPr>
      <w:rFonts w:eastAsia="Times New Roman" w:cs="Times New Roman"/>
    </w:rPr>
  </w:style>
  <w:style w:type="paragraph" w:customStyle="1" w:styleId="20DE4950D916461CA5915F5AA8CB69351">
    <w:name w:val="20DE4950D916461CA5915F5AA8CB69351"/>
    <w:rsid w:val="00613CA1"/>
    <w:pPr>
      <w:spacing w:after="0" w:line="264" w:lineRule="auto"/>
    </w:pPr>
    <w:rPr>
      <w:rFonts w:eastAsia="Times New Roman" w:cs="Times New Roman"/>
    </w:rPr>
  </w:style>
  <w:style w:type="paragraph" w:customStyle="1" w:styleId="1D32955EA6C243CE933A43E5CF5C96C71">
    <w:name w:val="1D32955EA6C243CE933A43E5CF5C96C71"/>
    <w:rsid w:val="00613CA1"/>
    <w:pPr>
      <w:spacing w:after="0" w:line="264" w:lineRule="auto"/>
    </w:pPr>
    <w:rPr>
      <w:rFonts w:eastAsia="Times New Roman" w:cs="Times New Roman"/>
    </w:rPr>
  </w:style>
  <w:style w:type="paragraph" w:customStyle="1" w:styleId="806303F0D2B34399A9B1379E794025A01">
    <w:name w:val="806303F0D2B34399A9B1379E794025A01"/>
    <w:rsid w:val="00613CA1"/>
    <w:pPr>
      <w:spacing w:after="0" w:line="264" w:lineRule="auto"/>
    </w:pPr>
    <w:rPr>
      <w:rFonts w:eastAsia="Times New Roman" w:cs="Times New Roman"/>
    </w:rPr>
  </w:style>
  <w:style w:type="paragraph" w:customStyle="1" w:styleId="0B4015E44ABF4AABA455D66BA34D9823">
    <w:name w:val="0B4015E44ABF4AABA455D66BA34D9823"/>
    <w:rsid w:val="00613CA1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AE8DA12AFCD4BA7A38715F8866094611">
    <w:name w:val="6AE8DA12AFCD4BA7A38715F8866094611"/>
    <w:rsid w:val="00613CA1"/>
    <w:pPr>
      <w:spacing w:after="0" w:line="264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2018-08-09T09:36:00Z</dcterms:created>
  <dcterms:modified xsi:type="dcterms:W3CDTF">2018-08-09T09:36:00Z</dcterms:modified>
</cp:coreProperties>
</file>