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AF" w:rsidRPr="00664E6E" w:rsidRDefault="00684425" w:rsidP="00740785">
      <w:pPr>
        <w:pStyle w:val="Ano"/>
        <w:rPr>
          <w:lang w:val="pt-PT"/>
        </w:rPr>
      </w:pPr>
      <w:r w:rsidRPr="00684425">
        <w:rPr>
          <w:lang w:val="pt-PT"/>
        </w:rPr>
        <w:pict>
          <v:rect id="_x0000_s1036" style="position:absolute;left:0;text-align:left;margin-left:-1in;margin-top:256.6pt;width:69.85pt;height:56.9pt;z-index:251654656;mso-position-horizontal-relative:margin;mso-position-vertical-relative:margin" o:regroupid="2" fillcolor="#b8cce4 [1300]" stroked="f">
            <v:textbox style="mso-next-textbox:#_x0000_s1036" inset="0,0,0,0">
              <w:txbxContent>
                <w:p w:rsidR="00C24F78" w:rsidRPr="00B818A0" w:rsidRDefault="004E648C" w:rsidP="0000485E">
                  <w:pPr>
                    <w:pStyle w:val="Ano"/>
                    <w:rPr>
                      <w:lang w:val="pt-PT"/>
                    </w:rPr>
                  </w:pPr>
                  <w:r w:rsidRPr="00B818A0">
                    <w:rPr>
                      <w:lang w:val="pt-PT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684425">
        <w:rPr>
          <w:lang w:val="pt-PT"/>
        </w:rPr>
        <w:pict>
          <v:rect id="_x0000_s1040" style="position:absolute;left:0;text-align:left;margin-left:-1in;margin-top:336.8pt;width:69.85pt;height:315pt;z-index:251658752;mso-position-horizontal-relative:margin;mso-position-vertical-relative:margin" o:regroupid="2" fillcolor="#b8cce4 [1300]" stroked="f">
            <v:textbox style="layout-flow:vertical;mso-layout-flow-alt:bottom-to-top;mso-next-textbox:#_x0000_s1040" inset="5.76pt,0,0,0">
              <w:txbxContent>
                <w:p w:rsidR="00C24F78" w:rsidRPr="00B818A0" w:rsidRDefault="00C24F78" w:rsidP="00ED5244">
                  <w:pPr>
                    <w:pStyle w:val="Ms"/>
                    <w:rPr>
                      <w:lang w:val="pt-PT"/>
                    </w:rPr>
                  </w:pPr>
                  <w:r w:rsidRPr="00B818A0">
                    <w:rPr>
                      <w:lang w:val="pt-PT"/>
                    </w:rPr>
                    <w:t>Fe</w:t>
                  </w:r>
                  <w:r w:rsidR="00664E6E" w:rsidRPr="00B818A0">
                    <w:rPr>
                      <w:lang w:val="pt-PT"/>
                    </w:rPr>
                    <w:t>vereiro</w:t>
                  </w:r>
                </w:p>
              </w:txbxContent>
            </v:textbox>
            <w10:wrap anchorx="margin" anchory="margin"/>
          </v:rect>
        </w:pict>
      </w:r>
      <w:r w:rsidRPr="00684425">
        <w:rPr>
          <w:lang w:val="pt-PT"/>
        </w:rPr>
        <w:pict>
          <v:rect id="_x0000_s1039" style="position:absolute;left:0;text-align:left;margin-left:-1in;margin-top:647.85pt;width:69.85pt;height:56.9pt;z-index:251657728;mso-position-horizontal-relative:margin;mso-position-vertical-relative:margin" o:regroupid="2" fillcolor="#b8cce4 [1300]" stroked="f">
            <v:textbox style="mso-next-textbox:#_x0000_s1039" inset="0,0,0,0">
              <w:txbxContent>
                <w:p w:rsidR="00C24F78" w:rsidRPr="00B818A0" w:rsidRDefault="004E648C" w:rsidP="0000485E">
                  <w:pPr>
                    <w:pStyle w:val="Ano"/>
                    <w:rPr>
                      <w:lang w:val="pt-PT"/>
                    </w:rPr>
                  </w:pPr>
                  <w:r w:rsidRPr="00B818A0">
                    <w:rPr>
                      <w:lang w:val="pt-PT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684425">
        <w:rPr>
          <w:lang w:val="pt-PT"/>
        </w:rPr>
        <w:pict>
          <v:rect id="_x0000_s1038" style="position:absolute;left:0;text-align:left;margin-left:-1.5pt;margin-top:336.6pt;width:505.5pt;height:369pt;z-index:251656704;mso-position-horizontal-relative:margin;mso-position-vertical-relative:margin" o:regroupid="2" filled="f" stroked="f">
            <v:textbox style="mso-next-textbox:#_x0000_s1038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Seg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Ter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Qua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Qui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Sex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Sáb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Dom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7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14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21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28</w:t>
                        </w:r>
                      </w:p>
                    </w:tc>
                  </w:tr>
                  <w:tr w:rsidR="001151CB" w:rsidRPr="008638C1" w:rsidTr="000D1E32">
                    <w:trPr>
                      <w:trHeight w:val="2294"/>
                    </w:trPr>
                    <w:tc>
                      <w:tcPr>
                        <w:tcW w:w="10108" w:type="dxa"/>
                        <w:gridSpan w:val="7"/>
                      </w:tcPr>
                      <w:p w:rsidR="001151CB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</w:tr>
                </w:tbl>
                <w:p w:rsidR="00C24F78" w:rsidRPr="008638C1" w:rsidRDefault="00C24F78" w:rsidP="00DF008B">
                  <w:pPr>
                    <w:pStyle w:val="Ms"/>
                  </w:pPr>
                </w:p>
              </w:txbxContent>
            </v:textbox>
            <w10:wrap anchorx="margin" anchory="margin"/>
          </v:rect>
        </w:pict>
      </w:r>
      <w:r w:rsidRPr="00684425">
        <w:rPr>
          <w:lang w:val="pt-PT"/>
        </w:rPr>
        <w:pict>
          <v:rect id="_x0000_s1037" style="position:absolute;left:0;text-align:left;margin-left:-1in;margin-top:-55.5pt;width:69.85pt;height:315pt;z-index:251655680;mso-position-horizontal-relative:margin;mso-position-vertical-relative:margin" o:regroupid="2" fillcolor="#b8cce4 [1300]" stroked="f">
            <v:textbox style="layout-flow:vertical;mso-layout-flow-alt:bottom-to-top;mso-next-textbox:#_x0000_s1037" inset="5.76pt,0,0,0">
              <w:txbxContent>
                <w:p w:rsidR="00C24F78" w:rsidRPr="00B818A0" w:rsidRDefault="00C24F78" w:rsidP="00DF008B">
                  <w:pPr>
                    <w:pStyle w:val="Ms"/>
                    <w:rPr>
                      <w:lang w:val="pt-PT"/>
                    </w:rPr>
                  </w:pPr>
                  <w:r w:rsidRPr="00B818A0">
                    <w:rPr>
                      <w:lang w:val="pt-PT"/>
                    </w:rPr>
                    <w:t>Jan</w:t>
                  </w:r>
                  <w:r w:rsidR="00664E6E" w:rsidRPr="00B818A0">
                    <w:rPr>
                      <w:lang w:val="pt-PT"/>
                    </w:rPr>
                    <w:t>eiro</w:t>
                  </w:r>
                </w:p>
              </w:txbxContent>
            </v:textbox>
            <w10:wrap anchorx="margin" anchory="margin"/>
          </v:rect>
        </w:pict>
      </w:r>
      <w:r w:rsidRPr="00684425">
        <w:rPr>
          <w:lang w:val="pt-PT"/>
        </w:rPr>
        <w:pict>
          <v:rect id="_x0000_s1035" style="position:absolute;left:0;text-align:left;margin-left:-1.5pt;margin-top:-55.5pt;width:7in;height:369pt;z-index:251653632;mso-position-horizontal-relative:margin;mso-position-vertical-relative:margin" o:regroupid="2" filled="f" stroked="f">
            <v:textbox style="mso-next-textbox:#_x0000_s1035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C24F78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C24F78" w:rsidRPr="00B818A0" w:rsidRDefault="00664E6E" w:rsidP="00DF008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Seg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B818A0" w:rsidRDefault="00664E6E" w:rsidP="00DF008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Ter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B818A0" w:rsidRDefault="00664E6E" w:rsidP="00DF008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Qua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B818A0" w:rsidRDefault="00664E6E" w:rsidP="00DF008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Qui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B818A0" w:rsidRDefault="00664E6E" w:rsidP="00DF008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Sex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B818A0" w:rsidRDefault="00664E6E" w:rsidP="00DF008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Sáb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B818A0" w:rsidRDefault="00664E6E" w:rsidP="00DF008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Dom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3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10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17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24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31</w:t>
                        </w:r>
                      </w:p>
                    </w:tc>
                  </w:tr>
                  <w:tr w:rsidR="001151CB" w:rsidRPr="00996BD8" w:rsidTr="00C848F4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1151CB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</w:tr>
                </w:tbl>
                <w:p w:rsidR="00C24F78" w:rsidRPr="00996BD8" w:rsidRDefault="00C24F78" w:rsidP="00DF008B">
                  <w:pPr>
                    <w:pStyle w:val="Ms"/>
                  </w:pPr>
                </w:p>
              </w:txbxContent>
            </v:textbox>
            <w10:wrap anchorx="margin" anchory="margin"/>
          </v:rect>
        </w:pict>
      </w:r>
      <w:r w:rsidR="006714AF" w:rsidRPr="00664E6E">
        <w:rPr>
          <w:lang w:val="pt-PT"/>
        </w:rPr>
        <w:br w:type="page"/>
      </w:r>
      <w:r w:rsidRPr="00684425">
        <w:rPr>
          <w:lang w:val="pt-PT"/>
        </w:rPr>
        <w:lastRenderedPageBreak/>
        <w:pict>
          <v:rect id="_x0000_s1043" style="position:absolute;left:0;text-align:left;margin-left:-1in;margin-top:255.85pt;width:69.85pt;height:56.9pt;z-index:251664896;mso-position-horizontal-relative:margin;mso-position-vertical-relative:margin" o:regroupid="3" fillcolor="#b8cce4 [1300]" stroked="f">
            <v:textbox style="mso-next-textbox:#_x0000_s1043" inset="0,0,0,0">
              <w:txbxContent>
                <w:p w:rsidR="00C24F78" w:rsidRPr="00B818A0" w:rsidRDefault="004E648C" w:rsidP="0000485E">
                  <w:pPr>
                    <w:pStyle w:val="Ano"/>
                    <w:rPr>
                      <w:lang w:val="pt-PT"/>
                    </w:rPr>
                  </w:pPr>
                  <w:r w:rsidRPr="00B818A0">
                    <w:rPr>
                      <w:lang w:val="pt-PT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684425">
        <w:rPr>
          <w:lang w:val="pt-PT"/>
        </w:rPr>
        <w:pict>
          <v:rect id="_x0000_s1047" style="position:absolute;left:0;text-align:left;margin-left:-1in;margin-top:336.05pt;width:69.85pt;height:315pt;z-index:251668992;mso-position-horizontal-relative:margin;mso-position-vertical-relative:margin" o:regroupid="3" fillcolor="#b8cce4 [1300]" stroked="f">
            <v:textbox style="layout-flow:vertical;mso-layout-flow-alt:bottom-to-top;mso-next-textbox:#_x0000_s1047" inset="5.76pt,0,0,0">
              <w:txbxContent>
                <w:p w:rsidR="00C24F78" w:rsidRPr="00B818A0" w:rsidRDefault="00C24F78" w:rsidP="00ED5244">
                  <w:pPr>
                    <w:pStyle w:val="Ms"/>
                    <w:rPr>
                      <w:lang w:val="pt-PT"/>
                    </w:rPr>
                  </w:pPr>
                  <w:r w:rsidRPr="00B818A0">
                    <w:rPr>
                      <w:lang w:val="pt-PT"/>
                    </w:rPr>
                    <w:t>A</w:t>
                  </w:r>
                  <w:r w:rsidR="00664E6E" w:rsidRPr="00B818A0">
                    <w:rPr>
                      <w:lang w:val="pt-PT"/>
                    </w:rPr>
                    <w:t>b</w:t>
                  </w:r>
                  <w:r w:rsidRPr="00B818A0">
                    <w:rPr>
                      <w:lang w:val="pt-PT"/>
                    </w:rPr>
                    <w:t>ril</w:t>
                  </w:r>
                </w:p>
              </w:txbxContent>
            </v:textbox>
            <w10:wrap anchorx="margin" anchory="margin"/>
          </v:rect>
        </w:pict>
      </w:r>
      <w:r w:rsidRPr="00684425">
        <w:rPr>
          <w:lang w:val="pt-PT"/>
        </w:rPr>
        <w:pict>
          <v:rect id="_x0000_s1046" style="position:absolute;left:0;text-align:left;margin-left:-1in;margin-top:647.1pt;width:69.85pt;height:56.9pt;z-index:251667968;mso-position-horizontal-relative:margin;mso-position-vertical-relative:margin" o:regroupid="3" fillcolor="#b8cce4 [1300]" stroked="f">
            <v:textbox style="mso-next-textbox:#_x0000_s1046" inset="0,0,0,0">
              <w:txbxContent>
                <w:p w:rsidR="00C24F78" w:rsidRPr="00B818A0" w:rsidRDefault="004E648C" w:rsidP="0000485E">
                  <w:pPr>
                    <w:pStyle w:val="Ano"/>
                    <w:rPr>
                      <w:lang w:val="pt-PT"/>
                    </w:rPr>
                  </w:pPr>
                  <w:r w:rsidRPr="00B818A0">
                    <w:rPr>
                      <w:lang w:val="pt-PT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684425">
        <w:rPr>
          <w:lang w:val="pt-PT"/>
        </w:rPr>
        <w:pict>
          <v:rect id="_x0000_s1045" style="position:absolute;left:0;text-align:left;margin-left:-1.5pt;margin-top:335.85pt;width:505.5pt;height:369pt;z-index:251666944;mso-position-horizontal-relative:margin;mso-position-vertical-relative:margin" o:regroupid="3" filled="f" stroked="f">
            <v:textbox style="mso-next-textbox:#_x0000_s1045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Seg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Ter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Qua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Qui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Sex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Sáb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Dom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4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11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18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25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</w:tr>
                  <w:tr w:rsidR="001151CB" w:rsidRPr="008638C1" w:rsidTr="006506E3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1151CB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</w:tr>
                </w:tbl>
                <w:p w:rsidR="00C24F78" w:rsidRPr="008638C1" w:rsidRDefault="00C24F78" w:rsidP="00DF008B">
                  <w:pPr>
                    <w:pStyle w:val="Ms"/>
                  </w:pPr>
                </w:p>
              </w:txbxContent>
            </v:textbox>
            <w10:wrap anchorx="margin" anchory="margin"/>
          </v:rect>
        </w:pict>
      </w:r>
      <w:r w:rsidRPr="00684425">
        <w:rPr>
          <w:lang w:val="pt-PT"/>
        </w:rPr>
        <w:pict>
          <v:rect id="_x0000_s1044" style="position:absolute;left:0;text-align:left;margin-left:-1in;margin-top:-56.25pt;width:69.85pt;height:315pt;z-index:251665920;mso-position-horizontal-relative:margin;mso-position-vertical-relative:margin" o:regroupid="3" fillcolor="#b8cce4 [1300]" stroked="f">
            <v:textbox style="layout-flow:vertical;mso-layout-flow-alt:bottom-to-top;mso-next-textbox:#_x0000_s1044" inset="5.76pt,0,0,0">
              <w:txbxContent>
                <w:p w:rsidR="00C24F78" w:rsidRPr="00B818A0" w:rsidRDefault="00C24F78" w:rsidP="00DF008B">
                  <w:pPr>
                    <w:pStyle w:val="Ms"/>
                    <w:rPr>
                      <w:lang w:val="pt-PT"/>
                    </w:rPr>
                  </w:pPr>
                  <w:r w:rsidRPr="00B818A0">
                    <w:rPr>
                      <w:lang w:val="pt-PT"/>
                    </w:rPr>
                    <w:t>Mar</w:t>
                  </w:r>
                  <w:r w:rsidR="00664E6E" w:rsidRPr="00B818A0">
                    <w:rPr>
                      <w:lang w:val="pt-PT"/>
                    </w:rPr>
                    <w:t>ço</w:t>
                  </w:r>
                </w:p>
              </w:txbxContent>
            </v:textbox>
            <w10:wrap anchorx="margin" anchory="margin"/>
          </v:rect>
        </w:pict>
      </w:r>
      <w:r w:rsidRPr="00684425">
        <w:rPr>
          <w:lang w:val="pt-PT"/>
        </w:rPr>
        <w:pict>
          <v:rect id="_x0000_s1042" style="position:absolute;left:0;text-align:left;margin-left:-1.5pt;margin-top:-56.25pt;width:7in;height:369pt;z-index:251663872;mso-position-horizontal-relative:margin;mso-position-vertical-relative:margin" o:regroupid="3" filled="f" stroked="f">
            <v:textbox style="mso-next-textbox:#_x0000_s1042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4E648C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Seg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Ter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Qua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Qui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Sex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Sáb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Dom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7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14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21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28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</w:tr>
                  <w:tr w:rsidR="001151CB" w:rsidRPr="00996BD8" w:rsidTr="00102DFD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1151CB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</w:tr>
                </w:tbl>
                <w:p w:rsidR="00C24F78" w:rsidRPr="00996BD8" w:rsidRDefault="00C24F78" w:rsidP="00DF008B">
                  <w:pPr>
                    <w:pStyle w:val="Ms"/>
                  </w:pPr>
                  <w:r>
                    <w:tab/>
                  </w: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6714AF" w:rsidRPr="00664E6E">
        <w:rPr>
          <w:lang w:val="pt-PT"/>
        </w:rPr>
        <w:br w:type="page"/>
      </w:r>
      <w:r w:rsidRPr="00684425">
        <w:rPr>
          <w:lang w:val="pt-PT"/>
        </w:rPr>
        <w:lastRenderedPageBreak/>
        <w:pict>
          <v:rect id="_x0000_s1050" style="position:absolute;left:0;text-align:left;margin-left:-71.25pt;margin-top:256.6pt;width:69.85pt;height:56.9pt;z-index:251671040;mso-position-horizontal-relative:margin;mso-position-vertical-relative:margin" o:regroupid="4" fillcolor="#b8cce4 [1300]" stroked="f">
            <v:textbox style="mso-next-textbox:#_x0000_s1050" inset="0,0,0,0">
              <w:txbxContent>
                <w:p w:rsidR="00C24F78" w:rsidRPr="00B818A0" w:rsidRDefault="004E648C" w:rsidP="0000485E">
                  <w:pPr>
                    <w:pStyle w:val="Ano"/>
                    <w:rPr>
                      <w:lang w:val="pt-PT"/>
                    </w:rPr>
                  </w:pPr>
                  <w:r w:rsidRPr="00B818A0">
                    <w:rPr>
                      <w:lang w:val="pt-PT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684425">
        <w:rPr>
          <w:lang w:val="pt-PT"/>
        </w:rPr>
        <w:pict>
          <v:rect id="_x0000_s1054" style="position:absolute;left:0;text-align:left;margin-left:-71.25pt;margin-top:336.8pt;width:69.85pt;height:315pt;z-index:251675136;mso-position-horizontal-relative:margin;mso-position-vertical-relative:margin" o:regroupid="4" fillcolor="#b8cce4 [1300]" stroked="f">
            <v:textbox style="layout-flow:vertical;mso-layout-flow-alt:bottom-to-top;mso-next-textbox:#_x0000_s1054" inset="5.76pt,0,0,0">
              <w:txbxContent>
                <w:p w:rsidR="00C24F78" w:rsidRPr="00B818A0" w:rsidRDefault="00C24F78" w:rsidP="00DF008B">
                  <w:pPr>
                    <w:pStyle w:val="Ms"/>
                    <w:rPr>
                      <w:lang w:val="pt-PT"/>
                    </w:rPr>
                  </w:pPr>
                  <w:r w:rsidRPr="00B818A0">
                    <w:rPr>
                      <w:lang w:val="pt-PT"/>
                    </w:rPr>
                    <w:t>Jun</w:t>
                  </w:r>
                  <w:r w:rsidR="00664E6E" w:rsidRPr="00B818A0">
                    <w:rPr>
                      <w:lang w:val="pt-PT"/>
                    </w:rPr>
                    <w:t>ho</w:t>
                  </w:r>
                </w:p>
              </w:txbxContent>
            </v:textbox>
            <w10:wrap anchorx="margin" anchory="margin"/>
          </v:rect>
        </w:pict>
      </w:r>
      <w:r w:rsidRPr="00684425">
        <w:rPr>
          <w:lang w:val="pt-PT"/>
        </w:rPr>
        <w:pict>
          <v:rect id="_x0000_s1053" style="position:absolute;left:0;text-align:left;margin-left:-71.25pt;margin-top:647.85pt;width:69.85pt;height:56.9pt;z-index:251674112;mso-position-horizontal-relative:margin;mso-position-vertical-relative:margin" o:regroupid="4" fillcolor="#b8cce4 [1300]" stroked="f">
            <v:textbox style="mso-next-textbox:#_x0000_s1053" inset="0,0,0,0">
              <w:txbxContent>
                <w:p w:rsidR="00C24F78" w:rsidRPr="00B818A0" w:rsidRDefault="004E648C" w:rsidP="0000485E">
                  <w:pPr>
                    <w:pStyle w:val="Ano"/>
                    <w:rPr>
                      <w:lang w:val="pt-PT"/>
                    </w:rPr>
                  </w:pPr>
                  <w:r w:rsidRPr="00B818A0">
                    <w:rPr>
                      <w:lang w:val="pt-PT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684425">
        <w:rPr>
          <w:lang w:val="pt-PT"/>
        </w:rPr>
        <w:pict>
          <v:rect id="_x0000_s1052" style="position:absolute;left:0;text-align:left;margin-left:-.75pt;margin-top:336.6pt;width:505.5pt;height:369pt;z-index:251673088;mso-position-horizontal-relative:margin;mso-position-vertical-relative:margin" o:regroupid="4" filled="f" stroked="f">
            <v:textbox style="mso-next-textbox:#_x0000_s1052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Seg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Ter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Qua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Qui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Sex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Sáb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Dom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5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6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12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13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19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20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27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</w:tr>
                  <w:tr w:rsidR="001151CB" w:rsidRPr="008638C1" w:rsidTr="00951A53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1151CB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</w:tr>
                </w:tbl>
                <w:p w:rsidR="00C24F78" w:rsidRPr="008638C1" w:rsidRDefault="00C24F78" w:rsidP="00DF008B">
                  <w:pPr>
                    <w:pStyle w:val="Ms"/>
                  </w:pPr>
                </w:p>
              </w:txbxContent>
            </v:textbox>
            <w10:wrap anchorx="margin" anchory="margin"/>
          </v:rect>
        </w:pict>
      </w:r>
      <w:r w:rsidRPr="00684425">
        <w:rPr>
          <w:lang w:val="pt-PT"/>
        </w:rPr>
        <w:pict>
          <v:rect id="_x0000_s1051" style="position:absolute;left:0;text-align:left;margin-left:-71.25pt;margin-top:-55.5pt;width:69.85pt;height:315pt;z-index:251672064;mso-position-horizontal-relative:margin;mso-position-vertical-relative:margin" o:regroupid="4" fillcolor="#b8cce4 [1300]" stroked="f">
            <v:textbox style="layout-flow:vertical;mso-layout-flow-alt:bottom-to-top;mso-next-textbox:#_x0000_s1051" inset="5.76pt,0,0,0">
              <w:txbxContent>
                <w:p w:rsidR="00C24F78" w:rsidRPr="00B818A0" w:rsidRDefault="00C24F78" w:rsidP="00DF008B">
                  <w:pPr>
                    <w:pStyle w:val="Ms"/>
                    <w:rPr>
                      <w:lang w:val="pt-PT"/>
                    </w:rPr>
                  </w:pPr>
                  <w:r w:rsidRPr="00B818A0">
                    <w:rPr>
                      <w:lang w:val="pt-PT"/>
                    </w:rPr>
                    <w:t>Ma</w:t>
                  </w:r>
                  <w:r w:rsidR="00664E6E" w:rsidRPr="00B818A0">
                    <w:rPr>
                      <w:lang w:val="pt-PT"/>
                    </w:rPr>
                    <w:t>io</w:t>
                  </w:r>
                </w:p>
              </w:txbxContent>
            </v:textbox>
            <w10:wrap anchorx="margin" anchory="margin"/>
          </v:rect>
        </w:pict>
      </w:r>
      <w:r w:rsidRPr="00684425">
        <w:rPr>
          <w:lang w:val="pt-PT"/>
        </w:rPr>
        <w:pict>
          <v:rect id="_x0000_s1049" style="position:absolute;left:0;text-align:left;margin-left:-.75pt;margin-top:-55.5pt;width:7in;height:369pt;z-index:251670016;mso-position-horizontal-relative:margin;mso-position-vertical-relative:margin" o:regroupid="4" filled="f" stroked="f">
            <v:textbox style="mso-next-textbox:#_x0000_s1049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4E648C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Seg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Ter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Qua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Qui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Sex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Sáb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Dom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9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16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23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30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</w:tr>
                </w:tbl>
                <w:p w:rsidR="00C24F78" w:rsidRPr="00996BD8" w:rsidRDefault="00C24F78" w:rsidP="00DF008B">
                  <w:pPr>
                    <w:pStyle w:val="Ms"/>
                  </w:pPr>
                </w:p>
              </w:txbxContent>
            </v:textbox>
            <w10:wrap anchorx="margin" anchory="margin"/>
          </v:rect>
        </w:pict>
      </w:r>
      <w:r w:rsidR="006714AF" w:rsidRPr="00664E6E">
        <w:rPr>
          <w:lang w:val="pt-PT"/>
        </w:rPr>
        <w:br w:type="page"/>
      </w:r>
      <w:r w:rsidRPr="00684425">
        <w:rPr>
          <w:lang w:val="pt-PT"/>
        </w:rPr>
        <w:lastRenderedPageBreak/>
        <w:pict>
          <v:rect id="_x0000_s1057" style="position:absolute;left:0;text-align:left;margin-left:-72.75pt;margin-top:256.75pt;width:69.85pt;height:56.9pt;z-index:251677184;mso-position-horizontal-relative:margin;mso-position-vertical-relative:margin" o:regroupid="5" fillcolor="#b8cce4 [1300]" stroked="f">
            <v:textbox style="mso-next-textbox:#_x0000_s1057" inset="0,0,0,0">
              <w:txbxContent>
                <w:p w:rsidR="00C24F78" w:rsidRPr="00B818A0" w:rsidRDefault="004E648C" w:rsidP="0000485E">
                  <w:pPr>
                    <w:pStyle w:val="Ano"/>
                    <w:rPr>
                      <w:lang w:val="pt-PT"/>
                    </w:rPr>
                  </w:pPr>
                  <w:r w:rsidRPr="00B818A0">
                    <w:rPr>
                      <w:lang w:val="pt-PT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684425">
        <w:rPr>
          <w:lang w:val="pt-PT"/>
        </w:rPr>
        <w:pict>
          <v:rect id="_x0000_s1061" style="position:absolute;left:0;text-align:left;margin-left:-72.75pt;margin-top:336.95pt;width:69.85pt;height:315pt;z-index:251681280;mso-position-horizontal-relative:margin;mso-position-vertical-relative:margin" o:regroupid="5" fillcolor="#b8cce4 [1300]" stroked="f">
            <v:textbox style="layout-flow:vertical;mso-layout-flow-alt:bottom-to-top;mso-next-textbox:#_x0000_s1061" inset="5.76pt,0,0,0">
              <w:txbxContent>
                <w:p w:rsidR="00C24F78" w:rsidRPr="00B818A0" w:rsidRDefault="00C24F78" w:rsidP="00DF008B">
                  <w:pPr>
                    <w:pStyle w:val="Ms"/>
                    <w:rPr>
                      <w:lang w:val="pt-PT"/>
                    </w:rPr>
                  </w:pPr>
                  <w:r w:rsidRPr="00B818A0">
                    <w:rPr>
                      <w:lang w:val="pt-PT"/>
                    </w:rPr>
                    <w:t>A</w:t>
                  </w:r>
                  <w:r w:rsidR="00664E6E" w:rsidRPr="00B818A0">
                    <w:rPr>
                      <w:lang w:val="pt-PT"/>
                    </w:rPr>
                    <w:t>gosto</w:t>
                  </w:r>
                </w:p>
              </w:txbxContent>
            </v:textbox>
            <w10:wrap anchorx="margin" anchory="margin"/>
          </v:rect>
        </w:pict>
      </w:r>
      <w:r w:rsidRPr="00684425">
        <w:rPr>
          <w:lang w:val="pt-PT"/>
        </w:rPr>
        <w:pict>
          <v:rect id="_x0000_s1060" style="position:absolute;left:0;text-align:left;margin-left:-72.75pt;margin-top:9in;width:69.85pt;height:56.9pt;z-index:251680256;mso-position-horizontal-relative:margin;mso-position-vertical-relative:margin" o:regroupid="5" fillcolor="#b8cce4 [1300]" stroked="f">
            <v:textbox style="mso-next-textbox:#_x0000_s1060" inset="0,0,0,0">
              <w:txbxContent>
                <w:p w:rsidR="00C24F78" w:rsidRPr="00B818A0" w:rsidRDefault="004E648C" w:rsidP="0000485E">
                  <w:pPr>
                    <w:pStyle w:val="Ano"/>
                    <w:rPr>
                      <w:lang w:val="pt-PT"/>
                    </w:rPr>
                  </w:pPr>
                  <w:r w:rsidRPr="00B818A0">
                    <w:rPr>
                      <w:lang w:val="pt-PT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684425">
        <w:rPr>
          <w:lang w:val="pt-PT"/>
        </w:rPr>
        <w:pict>
          <v:rect id="_x0000_s1059" style="position:absolute;left:0;text-align:left;margin-left:-2.25pt;margin-top:336.75pt;width:505.5pt;height:369pt;z-index:251679232;mso-position-horizontal-relative:margin;mso-position-vertical-relative:margin" o:regroupid="5" filled="f" stroked="f">
            <v:textbox style="mso-next-textbox:#_x0000_s1059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Seg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Ter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Qua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Qui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Sex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Sáb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Dom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8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15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21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22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28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29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</w:tr>
                </w:tbl>
                <w:p w:rsidR="00C24F78" w:rsidRPr="008638C1" w:rsidRDefault="00C24F78" w:rsidP="00DF008B">
                  <w:pPr>
                    <w:pStyle w:val="Ms"/>
                  </w:pPr>
                </w:p>
              </w:txbxContent>
            </v:textbox>
            <w10:wrap anchorx="margin" anchory="margin"/>
          </v:rect>
        </w:pict>
      </w:r>
      <w:r w:rsidRPr="00684425">
        <w:rPr>
          <w:lang w:val="pt-PT"/>
        </w:rPr>
        <w:pict>
          <v:rect id="_x0000_s1058" style="position:absolute;left:0;text-align:left;margin-left:-72.75pt;margin-top:-55.35pt;width:69.85pt;height:315pt;z-index:251678208;mso-position-horizontal-relative:margin;mso-position-vertical-relative:margin" o:regroupid="5" fillcolor="#b8cce4 [1300]" stroked="f">
            <v:textbox style="layout-flow:vertical;mso-layout-flow-alt:bottom-to-top;mso-next-textbox:#_x0000_s1058" inset="5.76pt,0,0,0">
              <w:txbxContent>
                <w:p w:rsidR="00C24F78" w:rsidRPr="00B818A0" w:rsidRDefault="00C24F78" w:rsidP="00DF008B">
                  <w:pPr>
                    <w:pStyle w:val="Ms"/>
                    <w:rPr>
                      <w:lang w:val="pt-PT"/>
                    </w:rPr>
                  </w:pPr>
                  <w:r w:rsidRPr="00B818A0">
                    <w:rPr>
                      <w:lang w:val="pt-PT"/>
                    </w:rPr>
                    <w:t>Jul</w:t>
                  </w:r>
                  <w:r w:rsidR="00664E6E" w:rsidRPr="00B818A0">
                    <w:rPr>
                      <w:lang w:val="pt-PT"/>
                    </w:rPr>
                    <w:t>ho</w:t>
                  </w:r>
                </w:p>
              </w:txbxContent>
            </v:textbox>
            <w10:wrap anchorx="margin" anchory="margin"/>
          </v:rect>
        </w:pict>
      </w:r>
      <w:r w:rsidRPr="00684425">
        <w:rPr>
          <w:lang w:val="pt-PT"/>
        </w:rPr>
        <w:pict>
          <v:rect id="_x0000_s1056" style="position:absolute;left:0;text-align:left;margin-left:-2.25pt;margin-top:-55.35pt;width:7in;height:369pt;z-index:251676160;mso-position-horizontal-relative:margin;mso-position-vertical-relative:margin" o:regroupid="5" filled="f" stroked="f">
            <v:textbox style="mso-next-textbox:#_x0000_s105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4E648C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Seg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Ter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Qua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Qui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Sex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Sáb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Dom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4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11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18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25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</w:tr>
                  <w:tr w:rsidR="001151CB" w:rsidRPr="00996BD8" w:rsidTr="0087248A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1151CB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</w:tr>
                </w:tbl>
                <w:p w:rsidR="00C24F78" w:rsidRPr="00996BD8" w:rsidRDefault="00C24F78" w:rsidP="00DF008B">
                  <w:pPr>
                    <w:pStyle w:val="Ms"/>
                  </w:pPr>
                </w:p>
              </w:txbxContent>
            </v:textbox>
            <w10:wrap anchorx="margin" anchory="margin"/>
          </v:rect>
        </w:pict>
      </w:r>
      <w:r w:rsidR="006714AF" w:rsidRPr="00664E6E">
        <w:rPr>
          <w:lang w:val="pt-PT"/>
        </w:rPr>
        <w:br w:type="page"/>
      </w:r>
      <w:r w:rsidRPr="00684425">
        <w:rPr>
          <w:lang w:val="pt-PT"/>
        </w:rPr>
        <w:lastRenderedPageBreak/>
        <w:pict>
          <v:rect id="_x0000_s1064" style="position:absolute;left:0;text-align:left;margin-left:-1in;margin-top:256.75pt;width:69.85pt;height:56.9pt;z-index:251683328;mso-position-horizontal-relative:margin;mso-position-vertical-relative:margin" o:regroupid="6" fillcolor="#b8cce4 [1300]" stroked="f">
            <v:textbox style="mso-next-textbox:#_x0000_s1064" inset="0,0,0,0">
              <w:txbxContent>
                <w:p w:rsidR="00C24F78" w:rsidRPr="00B818A0" w:rsidRDefault="004E648C" w:rsidP="0000485E">
                  <w:pPr>
                    <w:pStyle w:val="Ano"/>
                    <w:rPr>
                      <w:lang w:val="pt-PT"/>
                    </w:rPr>
                  </w:pPr>
                  <w:r w:rsidRPr="00B818A0">
                    <w:rPr>
                      <w:lang w:val="pt-PT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684425">
        <w:rPr>
          <w:lang w:val="pt-PT"/>
        </w:rPr>
        <w:pict>
          <v:rect id="_x0000_s1068" style="position:absolute;left:0;text-align:left;margin-left:-1in;margin-top:336.95pt;width:69.85pt;height:315pt;z-index:251687424;mso-position-horizontal-relative:margin;mso-position-vertical-relative:margin" o:regroupid="6" fillcolor="#b8cce4 [1300]" stroked="f">
            <v:textbox style="layout-flow:vertical;mso-layout-flow-alt:bottom-to-top;mso-next-textbox:#_x0000_s1068" inset="5.76pt,0,0,0">
              <w:txbxContent>
                <w:p w:rsidR="00C24F78" w:rsidRPr="00B818A0" w:rsidRDefault="00C24F78" w:rsidP="00DF008B">
                  <w:pPr>
                    <w:pStyle w:val="Ms"/>
                    <w:rPr>
                      <w:lang w:val="pt-PT"/>
                    </w:rPr>
                  </w:pPr>
                  <w:r w:rsidRPr="00B818A0">
                    <w:rPr>
                      <w:lang w:val="pt-PT"/>
                    </w:rPr>
                    <w:t>O</w:t>
                  </w:r>
                  <w:r w:rsidR="00664E6E" w:rsidRPr="00B818A0">
                    <w:rPr>
                      <w:lang w:val="pt-PT"/>
                    </w:rPr>
                    <w:t>utubro</w:t>
                  </w:r>
                </w:p>
              </w:txbxContent>
            </v:textbox>
            <w10:wrap anchorx="margin" anchory="margin"/>
          </v:rect>
        </w:pict>
      </w:r>
      <w:r w:rsidRPr="00684425">
        <w:rPr>
          <w:lang w:val="pt-PT"/>
        </w:rPr>
        <w:pict>
          <v:rect id="_x0000_s1067" style="position:absolute;left:0;text-align:left;margin-left:-1in;margin-top:9in;width:69.85pt;height:56.9pt;z-index:251686400;mso-position-horizontal-relative:margin;mso-position-vertical-relative:margin" o:regroupid="6" fillcolor="#b8cce4 [1300]" stroked="f">
            <v:textbox style="mso-next-textbox:#_x0000_s1067" inset="0,0,0,0">
              <w:txbxContent>
                <w:p w:rsidR="00C24F78" w:rsidRPr="00B818A0" w:rsidRDefault="004E648C" w:rsidP="0000485E">
                  <w:pPr>
                    <w:pStyle w:val="Ano"/>
                    <w:rPr>
                      <w:lang w:val="pt-PT"/>
                    </w:rPr>
                  </w:pPr>
                  <w:r w:rsidRPr="00B818A0">
                    <w:rPr>
                      <w:lang w:val="pt-PT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684425">
        <w:rPr>
          <w:lang w:val="pt-PT"/>
        </w:rPr>
        <w:pict>
          <v:rect id="_x0000_s1066" style="position:absolute;left:0;text-align:left;margin-left:-1.5pt;margin-top:336.75pt;width:505.5pt;height:369pt;z-index:251685376;mso-position-horizontal-relative:margin;mso-position-vertical-relative:margin" o:regroupid="6" filled="f" stroked="f">
            <v:textbox style="mso-next-textbox:#_x0000_s106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Seg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Ter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Qua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Qui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Sex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Sáb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Dom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3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9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10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17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24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30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31</w:t>
                        </w:r>
                      </w:p>
                    </w:tc>
                  </w:tr>
                  <w:tr w:rsidR="001151CB" w:rsidRPr="008638C1" w:rsidTr="00621BD1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1151CB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</w:tr>
                </w:tbl>
                <w:p w:rsidR="00C24F78" w:rsidRPr="008638C1" w:rsidRDefault="00C24F78" w:rsidP="00DF008B">
                  <w:pPr>
                    <w:pStyle w:val="Ms"/>
                  </w:pPr>
                </w:p>
              </w:txbxContent>
            </v:textbox>
            <w10:wrap anchorx="margin" anchory="margin"/>
          </v:rect>
        </w:pict>
      </w:r>
      <w:r w:rsidRPr="00684425">
        <w:rPr>
          <w:lang w:val="pt-PT"/>
        </w:rPr>
        <w:pict>
          <v:rect id="_x0000_s1065" style="position:absolute;left:0;text-align:left;margin-left:-1in;margin-top:-55.35pt;width:69.85pt;height:315pt;z-index:251684352;mso-position-horizontal-relative:margin;mso-position-vertical-relative:margin" o:regroupid="6" fillcolor="#b8cce4 [1300]" stroked="f">
            <v:textbox style="layout-flow:vertical;mso-layout-flow-alt:bottom-to-top;mso-next-textbox:#_x0000_s1065" inset="5.76pt,0,0,0">
              <w:txbxContent>
                <w:p w:rsidR="00C24F78" w:rsidRPr="00B818A0" w:rsidRDefault="00C24F78" w:rsidP="00DF008B">
                  <w:pPr>
                    <w:pStyle w:val="Ms"/>
                    <w:rPr>
                      <w:lang w:val="pt-PT"/>
                    </w:rPr>
                  </w:pPr>
                  <w:r w:rsidRPr="00B818A0">
                    <w:rPr>
                      <w:lang w:val="pt-PT"/>
                    </w:rPr>
                    <w:t>Se</w:t>
                  </w:r>
                  <w:r w:rsidR="00664E6E" w:rsidRPr="00B818A0">
                    <w:rPr>
                      <w:lang w:val="pt-PT"/>
                    </w:rPr>
                    <w:t>tembro</w:t>
                  </w:r>
                </w:p>
              </w:txbxContent>
            </v:textbox>
            <w10:wrap anchorx="margin" anchory="margin"/>
          </v:rect>
        </w:pict>
      </w:r>
      <w:r w:rsidRPr="00684425">
        <w:rPr>
          <w:lang w:val="pt-PT"/>
        </w:rPr>
        <w:pict>
          <v:rect id="_x0000_s1063" style="position:absolute;left:0;text-align:left;margin-left:-1.5pt;margin-top:-55.35pt;width:7in;height:369pt;z-index:251682304;mso-position-horizontal-relative:margin;mso-position-vertical-relative:margin" o:regroupid="6" filled="f" stroked="f">
            <v:textbox style="mso-next-textbox:#_x0000_s1063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4E648C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Seg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Ter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Qua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Qui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Sex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Sáb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Dom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5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12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19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26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</w:tr>
                  <w:tr w:rsidR="001151CB" w:rsidRPr="00996BD8" w:rsidTr="008D5522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1151CB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</w:tr>
                </w:tbl>
                <w:p w:rsidR="00C24F78" w:rsidRPr="00996BD8" w:rsidRDefault="00C24F78" w:rsidP="00DF008B">
                  <w:pPr>
                    <w:pStyle w:val="Ms"/>
                  </w:pPr>
                </w:p>
              </w:txbxContent>
            </v:textbox>
            <w10:wrap anchorx="margin" anchory="margin"/>
          </v:rect>
        </w:pict>
      </w:r>
      <w:r w:rsidR="006714AF" w:rsidRPr="00664E6E">
        <w:rPr>
          <w:lang w:val="pt-PT"/>
        </w:rPr>
        <w:br w:type="page"/>
      </w:r>
      <w:r w:rsidRPr="00684425">
        <w:rPr>
          <w:lang w:val="pt-PT"/>
        </w:rPr>
        <w:lastRenderedPageBreak/>
        <w:pict>
          <v:rect id="_x0000_s1028" style="position:absolute;left:0;text-align:left;margin-left:-1in;margin-top:256.6pt;width:69.85pt;height:56.9pt;z-index:251689472;mso-position-horizontal-relative:margin;mso-position-vertical-relative:margin" o:regroupid="7" fillcolor="#b8cce4 [1300]" stroked="f">
            <v:textbox style="mso-next-textbox:#_x0000_s1028" inset="0,0,0,0">
              <w:txbxContent>
                <w:p w:rsidR="00C24F78" w:rsidRPr="00B818A0" w:rsidRDefault="004E648C" w:rsidP="0000485E">
                  <w:pPr>
                    <w:pStyle w:val="Ano"/>
                    <w:rPr>
                      <w:lang w:val="pt-PT"/>
                    </w:rPr>
                  </w:pPr>
                  <w:r w:rsidRPr="00B818A0">
                    <w:rPr>
                      <w:lang w:val="pt-PT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684425">
        <w:rPr>
          <w:lang w:val="pt-PT"/>
        </w:rPr>
        <w:pict>
          <v:rect id="_x0000_s1032" style="position:absolute;left:0;text-align:left;margin-left:-1in;margin-top:336.8pt;width:69.85pt;height:315pt;z-index:251693568;mso-position-horizontal-relative:margin;mso-position-vertical-relative:margin" o:regroupid="7" fillcolor="#b8cce4 [1300]" stroked="f">
            <v:textbox style="layout-flow:vertical;mso-layout-flow-alt:bottom-to-top;mso-next-textbox:#_x0000_s1032" inset="5.76pt,0,0,0">
              <w:txbxContent>
                <w:p w:rsidR="00C24F78" w:rsidRPr="00B818A0" w:rsidRDefault="00C24F78" w:rsidP="00ED5244">
                  <w:pPr>
                    <w:pStyle w:val="Ms"/>
                    <w:rPr>
                      <w:lang w:val="pt-PT"/>
                    </w:rPr>
                  </w:pPr>
                  <w:r w:rsidRPr="00B818A0">
                    <w:rPr>
                      <w:lang w:val="pt-PT"/>
                    </w:rPr>
                    <w:t>De</w:t>
                  </w:r>
                  <w:r w:rsidR="00664E6E" w:rsidRPr="00B818A0">
                    <w:rPr>
                      <w:lang w:val="pt-PT"/>
                    </w:rPr>
                    <w:t>z</w:t>
                  </w:r>
                  <w:r w:rsidRPr="00B818A0">
                    <w:rPr>
                      <w:lang w:val="pt-PT"/>
                    </w:rPr>
                    <w:t>embr</w:t>
                  </w:r>
                  <w:r w:rsidR="00664E6E" w:rsidRPr="00B818A0">
                    <w:rPr>
                      <w:lang w:val="pt-PT"/>
                    </w:rPr>
                    <w:t>o</w:t>
                  </w:r>
                </w:p>
              </w:txbxContent>
            </v:textbox>
            <w10:wrap anchorx="margin" anchory="margin"/>
          </v:rect>
        </w:pict>
      </w:r>
      <w:r w:rsidRPr="00684425">
        <w:rPr>
          <w:lang w:val="pt-PT"/>
        </w:rPr>
        <w:pict>
          <v:rect id="_x0000_s1031" style="position:absolute;left:0;text-align:left;margin-left:-1in;margin-top:647.85pt;width:69.85pt;height:56.9pt;z-index:251692544;mso-position-horizontal-relative:margin;mso-position-vertical-relative:margin" o:regroupid="7" fillcolor="#b8cce4 [1300]" stroked="f">
            <v:textbox style="mso-next-textbox:#_x0000_s1031" inset="0,0,0,0">
              <w:txbxContent>
                <w:p w:rsidR="00C24F78" w:rsidRPr="00B818A0" w:rsidRDefault="004E648C" w:rsidP="0000485E">
                  <w:pPr>
                    <w:pStyle w:val="Ano"/>
                    <w:rPr>
                      <w:lang w:val="pt-PT"/>
                    </w:rPr>
                  </w:pPr>
                  <w:r w:rsidRPr="00B818A0">
                    <w:rPr>
                      <w:lang w:val="pt-PT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684425">
        <w:rPr>
          <w:lang w:val="pt-PT"/>
        </w:rPr>
        <w:pict>
          <v:rect id="_x0000_s1030" style="position:absolute;left:0;text-align:left;margin-left:-1.5pt;margin-top:336.6pt;width:505.5pt;height:369pt;z-index:251691520;mso-position-horizontal-relative:margin;mso-position-vertical-relative:margin" o:regroupid="7" filled="f" stroked="f">
            <v:textbox style="mso-next-textbox:#_x0000_s1030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Seg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Ter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Qua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Qui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Sex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Sáb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Dom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5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11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12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1151C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18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19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25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26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</w:tr>
                  <w:tr w:rsidR="001151CB" w:rsidRPr="008638C1" w:rsidTr="004E304C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1151CB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</w:tr>
                </w:tbl>
                <w:p w:rsidR="00C24F78" w:rsidRPr="008638C1" w:rsidRDefault="00C24F78" w:rsidP="00DF008B">
                  <w:pPr>
                    <w:pStyle w:val="Ms"/>
                  </w:pPr>
                </w:p>
              </w:txbxContent>
            </v:textbox>
            <w10:wrap anchorx="margin" anchory="margin"/>
          </v:rect>
        </w:pict>
      </w:r>
      <w:r w:rsidRPr="00684425">
        <w:rPr>
          <w:lang w:val="pt-PT"/>
        </w:rPr>
        <w:pict>
          <v:rect id="_x0000_s1029" style="position:absolute;left:0;text-align:left;margin-left:-1in;margin-top:-55.5pt;width:69.85pt;height:315pt;z-index:251690496;mso-position-horizontal-relative:margin;mso-position-vertical-relative:margin" o:regroupid="7" fillcolor="#b8cce4 [1300]" stroked="f">
            <v:textbox style="layout-flow:vertical;mso-layout-flow-alt:bottom-to-top;mso-next-textbox:#_x0000_s1029" inset="5.76pt,0,0,0">
              <w:txbxContent>
                <w:p w:rsidR="00C24F78" w:rsidRPr="00B818A0" w:rsidRDefault="00C24F78" w:rsidP="00DF008B">
                  <w:pPr>
                    <w:pStyle w:val="Ms"/>
                    <w:rPr>
                      <w:lang w:val="pt-PT"/>
                    </w:rPr>
                  </w:pPr>
                  <w:r w:rsidRPr="00B818A0">
                    <w:rPr>
                      <w:lang w:val="pt-PT"/>
                    </w:rPr>
                    <w:t>Novembr</w:t>
                  </w:r>
                  <w:r w:rsidR="00664E6E" w:rsidRPr="00B818A0">
                    <w:rPr>
                      <w:lang w:val="pt-PT"/>
                    </w:rPr>
                    <w:t>o</w:t>
                  </w:r>
                </w:p>
              </w:txbxContent>
            </v:textbox>
            <w10:wrap anchorx="margin" anchory="margin"/>
          </v:rect>
        </w:pict>
      </w:r>
      <w:r w:rsidRPr="00684425">
        <w:rPr>
          <w:lang w:val="pt-PT"/>
        </w:rPr>
        <w:pict>
          <v:rect id="_x0000_s1027" style="position:absolute;left:0;text-align:left;margin-left:-1.5pt;margin-top:-55.5pt;width:7in;height:369pt;z-index:251688448;mso-position-horizontal-relative:margin;mso-position-vertical-relative:margin" o:regroupid="7" filled="f" stroked="f"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4E648C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Seg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Ter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Qua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Qui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Sex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Sáb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B818A0" w:rsidRDefault="00664E6E" w:rsidP="00733AFB">
                        <w:pPr>
                          <w:pStyle w:val="Diadasemana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Dom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7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14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21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28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  <w:r w:rsidRPr="00B818A0">
                          <w:rPr>
                            <w:lang w:val="pt-PT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B818A0" w:rsidRDefault="00C24F78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</w:tr>
                  <w:tr w:rsidR="001151CB" w:rsidRPr="00996BD8" w:rsidTr="00E60EB2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1151CB" w:rsidRPr="00B818A0" w:rsidRDefault="001151CB" w:rsidP="00DF008B">
                        <w:pPr>
                          <w:pStyle w:val="Heading2"/>
                          <w:rPr>
                            <w:lang w:val="pt-PT"/>
                          </w:rPr>
                        </w:pPr>
                      </w:p>
                    </w:tc>
                  </w:tr>
                </w:tbl>
                <w:p w:rsidR="00C24F78" w:rsidRPr="00996BD8" w:rsidRDefault="00C24F78" w:rsidP="00DF008B">
                  <w:pPr>
                    <w:pStyle w:val="Ms"/>
                  </w:pPr>
                </w:p>
              </w:txbxContent>
            </v:textbox>
            <w10:wrap anchorx="margin" anchory="margin"/>
          </v:rect>
        </w:pict>
      </w:r>
    </w:p>
    <w:sectPr w:rsidR="006714AF" w:rsidRPr="00664E6E" w:rsidSect="00B818A0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AD5CAC"/>
    <w:rsid w:val="0000485E"/>
    <w:rsid w:val="00005F29"/>
    <w:rsid w:val="00040F4C"/>
    <w:rsid w:val="000F5FEA"/>
    <w:rsid w:val="001151CB"/>
    <w:rsid w:val="00196477"/>
    <w:rsid w:val="00202BF7"/>
    <w:rsid w:val="00247CC6"/>
    <w:rsid w:val="002D5A68"/>
    <w:rsid w:val="00364EF5"/>
    <w:rsid w:val="00376CB7"/>
    <w:rsid w:val="003B61D6"/>
    <w:rsid w:val="004E648C"/>
    <w:rsid w:val="00616D92"/>
    <w:rsid w:val="00660521"/>
    <w:rsid w:val="006606E2"/>
    <w:rsid w:val="00664E6E"/>
    <w:rsid w:val="006714AF"/>
    <w:rsid w:val="00684425"/>
    <w:rsid w:val="00692463"/>
    <w:rsid w:val="0070381B"/>
    <w:rsid w:val="00740785"/>
    <w:rsid w:val="0087282C"/>
    <w:rsid w:val="009575A6"/>
    <w:rsid w:val="00A26530"/>
    <w:rsid w:val="00A70BF5"/>
    <w:rsid w:val="00AA7279"/>
    <w:rsid w:val="00AD5CAC"/>
    <w:rsid w:val="00B034EA"/>
    <w:rsid w:val="00B253F8"/>
    <w:rsid w:val="00B51D77"/>
    <w:rsid w:val="00B818A0"/>
    <w:rsid w:val="00B954A3"/>
    <w:rsid w:val="00C24F78"/>
    <w:rsid w:val="00C7430B"/>
    <w:rsid w:val="00CD044F"/>
    <w:rsid w:val="00CE78F5"/>
    <w:rsid w:val="00DE113C"/>
    <w:rsid w:val="00DF008B"/>
    <w:rsid w:val="00ED5244"/>
    <w:rsid w:val="00F132B1"/>
    <w:rsid w:val="00F7350F"/>
    <w:rsid w:val="00FB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position-horizontal-relative:margin;mso-position-vertical-relative:margin" fillcolor="#f3c" stroke="f">
      <v:fill color="#f3c"/>
      <v:stroke on="f"/>
      <v:textbox style="layout-flow:vertical;mso-layout-flow-alt:bottom-to-top" inset="0,0,0,0"/>
      <o:colormru v:ext="edit" colors="#b5cbd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EF5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E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Datas"/>
    <w:basedOn w:val="Ms"/>
    <w:next w:val="Normal"/>
    <w:qFormat/>
    <w:rsid w:val="00364EF5"/>
    <w:pPr>
      <w:jc w:val="right"/>
      <w:outlineLvl w:val="1"/>
    </w:pPr>
    <w:rPr>
      <w:rFonts w:asciiTheme="minorHAnsi" w:hAnsiTheme="minorHAnsi" w:cs="Tahoma"/>
      <w:b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dasemana">
    <w:name w:val="Dia da semana"/>
    <w:basedOn w:val="Normal"/>
    <w:rsid w:val="00DF008B"/>
    <w:pPr>
      <w:jc w:val="center"/>
    </w:pPr>
    <w:rPr>
      <w:rFonts w:cs="Tahoma"/>
      <w:b/>
      <w:noProof/>
      <w:sz w:val="28"/>
      <w:szCs w:val="28"/>
    </w:rPr>
  </w:style>
  <w:style w:type="paragraph" w:customStyle="1" w:styleId="Ms">
    <w:name w:val="Mês"/>
    <w:basedOn w:val="Normal"/>
    <w:next w:val="Normal"/>
    <w:rsid w:val="00364EF5"/>
    <w:pPr>
      <w:jc w:val="center"/>
    </w:pPr>
    <w:rPr>
      <w:rFonts w:asciiTheme="majorHAnsi" w:hAnsiTheme="majorHAnsi"/>
      <w:b/>
      <w:noProof/>
      <w:sz w:val="72"/>
      <w:szCs w:val="72"/>
    </w:rPr>
  </w:style>
  <w:style w:type="paragraph" w:customStyle="1" w:styleId="Ano">
    <w:name w:val="Ano"/>
    <w:rsid w:val="009575A6"/>
    <w:pPr>
      <w:shd w:val="clear" w:color="auto" w:fill="B8CCE4" w:themeFill="accent1" w:themeFillTint="66"/>
      <w:spacing w:before="240"/>
      <w:jc w:val="center"/>
    </w:pPr>
    <w:rPr>
      <w:rFonts w:asciiTheme="majorHAnsi" w:hAnsiTheme="majorHAnsi" w:cs="Tahoma"/>
      <w:b/>
      <w:noProof/>
      <w:sz w:val="40"/>
      <w:szCs w:val="40"/>
    </w:rPr>
  </w:style>
  <w:style w:type="character" w:styleId="CommentReference">
    <w:name w:val="annotation reference"/>
    <w:basedOn w:val="DefaultParagraphFont"/>
    <w:semiHidden/>
    <w:rsid w:val="00005F29"/>
    <w:rPr>
      <w:sz w:val="16"/>
      <w:szCs w:val="16"/>
    </w:rPr>
  </w:style>
  <w:style w:type="paragraph" w:styleId="CommentText">
    <w:name w:val="annotation text"/>
    <w:basedOn w:val="Normal"/>
    <w:semiHidden/>
    <w:rsid w:val="00005F2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5F29"/>
    <w:rPr>
      <w:b/>
      <w:bCs/>
    </w:rPr>
  </w:style>
  <w:style w:type="paragraph" w:styleId="BalloonText">
    <w:name w:val="Balloon Text"/>
    <w:basedOn w:val="Normal"/>
    <w:semiHidden/>
    <w:rsid w:val="00005F29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64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Author xmlns="8289c1ac-6532-4c62-99f0-6d047703163c">
      <UserInfo>
        <DisplayName>REDMOND\cynvey</DisplayName>
        <AccountId>230</AccountId>
        <AccountType/>
      </UserInfo>
    </APAuthor>
    <ClipArtFilename xmlns="8289c1ac-6532-4c62-99f0-6d047703163c" xsi:nil="true"/>
    <APEditor xmlns="8289c1ac-6532-4c62-99f0-6d047703163c">
      <UserInfo>
        <DisplayName>REDMOND\v-luannv</DisplayName>
        <AccountId>94</AccountId>
        <AccountType/>
      </UserInfo>
    </APEditor>
    <CSXSubmissionMarket xmlns="8289c1ac-6532-4c62-99f0-6d047703163c" xsi:nil="true"/>
    <IsDeleted xmlns="8289c1ac-6532-4c62-99f0-6d047703163c">false</IsDeleted>
    <EditorialStatus xmlns="8289c1ac-6532-4c62-99f0-6d047703163c" xsi:nil="true"/>
    <PublishTargets xmlns="8289c1ac-6532-4c62-99f0-6d047703163c">OfficeOnline</PublishTargets>
    <ArtSampleDocs xmlns="8289c1ac-6532-4c62-99f0-6d047703163c" xsi:nil="true"/>
    <TrustLevel xmlns="8289c1ac-6532-4c62-99f0-6d047703163c">1 Microsoft Managed Content</TrustLevel>
    <UALocComments xmlns="8289c1ac-6532-4c62-99f0-6d047703163c" xsi:nil="true"/>
    <BugNumber xmlns="8289c1ac-6532-4c62-99f0-6d047703163c" xsi:nil="true"/>
    <MarketSpecific xmlns="8289c1ac-6532-4c62-99f0-6d047703163c">false</MarketSpecific>
    <TPLaunchHelpLinkType xmlns="8289c1ac-6532-4c62-99f0-6d047703163c" xsi:nil="true"/>
    <UANotes xmlns="8289c1ac-6532-4c62-99f0-6d047703163c" xsi:nil="true"/>
    <OpenTemplate xmlns="8289c1ac-6532-4c62-99f0-6d047703163c">true</OpenTemplate>
    <TPApplication xmlns="8289c1ac-6532-4c62-99f0-6d047703163c">Word</TPApplication>
    <CSXHash xmlns="8289c1ac-6532-4c62-99f0-6d047703163c" xsi:nil="true"/>
    <PrimaryImageGen xmlns="8289c1ac-6532-4c62-99f0-6d047703163c">true</PrimaryImageGen>
    <IntlLangReview xmlns="8289c1ac-6532-4c62-99f0-6d047703163c" xsi:nil="true"/>
    <MachineTranslated xmlns="8289c1ac-6532-4c62-99f0-6d047703163c">false</MachineTranslated>
    <ParentAssetId xmlns="8289c1ac-6532-4c62-99f0-6d047703163c" xsi:nil="true"/>
    <Downloads xmlns="8289c1ac-6532-4c62-99f0-6d047703163c">0</Downloads>
    <OriginalSourceMarket xmlns="8289c1ac-6532-4c62-99f0-6d047703163c">english</OriginalSourceMarket>
    <AssetStart xmlns="8289c1ac-6532-4c62-99f0-6d047703163c">2010-02-22T11:23:00+00:00</AssetStart>
    <TPComponent xmlns="8289c1ac-6532-4c62-99f0-6d047703163c">WORDFiles</TPComponent>
    <CrawlForDependencies xmlns="8289c1ac-6532-4c62-99f0-6d047703163c">false</CrawlForDependencies>
    <LastModifiedDateTime xmlns="8289c1ac-6532-4c62-99f0-6d047703163c">2010-04-21T15:49:00+00:00</LastModifiedDateTime>
    <LastPublishResultLookup xmlns="8289c1ac-6532-4c62-99f0-6d047703163c" xsi:nil="true"/>
    <LegacyData xmlns="8289c1ac-6532-4c62-99f0-6d047703163c">ListingID:;Manager:;BuildStatus:Publish Pending;MockupPath:</LegacyData>
    <BusinessGroup xmlns="8289c1ac-6532-4c62-99f0-6d047703163c" xsi:nil="true"/>
    <SourceTitle xmlns="8289c1ac-6532-4c62-99f0-6d047703163c">2010 calendar with blue border (6-pp, Mon-Sun)</SourceTitle>
    <TemplateTemplateType xmlns="8289c1ac-6532-4c62-99f0-6d047703163c">Word 2007 Default</TemplateTemplateType>
    <TPCommandLine xmlns="8289c1ac-6532-4c62-99f0-6d047703163c">{WD} /f {FilePath}</TPCommandLine>
    <CSXUpdate xmlns="8289c1ac-6532-4c62-99f0-6d047703163c">false</CSXUpdate>
    <Provider xmlns="8289c1ac-6532-4c62-99f0-6d047703163c">EY006220130</Provider>
    <CSXSubmissionDate xmlns="8289c1ac-6532-4c62-99f0-6d047703163c" xsi:nil="true"/>
    <AssetExpire xmlns="8289c1ac-6532-4c62-99f0-6d047703163c">2100-01-01T00:00:00+00:00</AssetExpire>
    <AssetType xmlns="8289c1ac-6532-4c62-99f0-6d047703163c">TP</AssetType>
    <TPClientViewer xmlns="8289c1ac-6532-4c62-99f0-6d047703163c" xsi:nil="true"/>
    <TPFriendlyName xmlns="8289c1ac-6532-4c62-99f0-6d047703163c">Calendário de 2010 com limite azul (6 págs, Seg-Dom)</TPFriendlyName>
    <TPInstallLocation xmlns="8289c1ac-6532-4c62-99f0-6d047703163c">{My Templates}</TPInstallLocation>
    <SubmitterId xmlns="8289c1ac-6532-4c62-99f0-6d047703163c" xsi:nil="true"/>
    <AcquiredFrom xmlns="8289c1ac-6532-4c62-99f0-6d047703163c">Community</AcquiredFrom>
    <IsSearchable xmlns="8289c1ac-6532-4c62-99f0-6d047703163c">false</IsSearchable>
    <Markets xmlns="8289c1ac-6532-4c62-99f0-6d047703163c"/>
    <OriginAsset xmlns="8289c1ac-6532-4c62-99f0-6d047703163c" xsi:nil="true"/>
    <UALocRecommendation xmlns="8289c1ac-6532-4c62-99f0-6d047703163c">Localize</UALocRecommendation>
    <Providers xmlns="8289c1ac-6532-4c62-99f0-6d047703163c" xsi:nil="true"/>
    <TimesCloned xmlns="8289c1ac-6532-4c62-99f0-6d047703163c" xsi:nil="true"/>
    <TPAppVersion xmlns="8289c1ac-6532-4c62-99f0-6d047703163c">12</TPAppVersion>
    <VoteCount xmlns="8289c1ac-6532-4c62-99f0-6d047703163c" xsi:nil="true"/>
    <IntlLangReviewer xmlns="8289c1ac-6532-4c62-99f0-6d047703163c" xsi:nil="true"/>
    <IntlLocPriority xmlns="8289c1ac-6532-4c62-99f0-6d047703163c" xsi:nil="true"/>
    <UAProjectedTotalWords xmlns="8289c1ac-6532-4c62-99f0-6d047703163c" xsi:nil="true"/>
    <UACurrentWords xmlns="8289c1ac-6532-4c62-99f0-6d047703163c">0</UACurrentWords>
    <DirectSourceMarket xmlns="8289c1ac-6532-4c62-99f0-6d047703163c">english</DirectSourceMarket>
    <DSATActionTaken xmlns="8289c1ac-6532-4c62-99f0-6d047703163c">Best Bets</DSATActionTaken>
    <Manager xmlns="8289c1ac-6532-4c62-99f0-6d047703163c" xsi:nil="true"/>
    <OutputCachingOn xmlns="8289c1ac-6532-4c62-99f0-6d047703163c">false</OutputCachingOn>
    <TemplateStatus xmlns="8289c1ac-6532-4c62-99f0-6d047703163c" xsi:nil="true"/>
    <ThumbnailAssetId xmlns="8289c1ac-6532-4c62-99f0-6d047703163c" xsi:nil="true"/>
    <ApprovalLog xmlns="8289c1ac-6532-4c62-99f0-6d047703163c" xsi:nil="true"/>
    <ApprovalStatus xmlns="8289c1ac-6532-4c62-99f0-6d047703163c">InProgress</ApprovalStatus>
    <TPExecutable xmlns="8289c1ac-6532-4c62-99f0-6d047703163c" xsi:nil="true"/>
    <FriendlyTitle xmlns="8289c1ac-6532-4c62-99f0-6d047703163c" xsi:nil="true"/>
    <TPNamespace xmlns="8289c1ac-6532-4c62-99f0-6d047703163c" xsi:nil="true"/>
    <APDescription xmlns="8289c1ac-6532-4c62-99f0-6d047703163c" xsi:nil="true"/>
    <AssetId xmlns="8289c1ac-6532-4c62-99f0-6d047703163c">TP010365167</AssetId>
    <IntlLangReviewDate xmlns="8289c1ac-6532-4c62-99f0-6d047703163c">2010-04-21T15:49:00+00:00</IntlLangReviewDate>
    <NumericId xmlns="8289c1ac-6532-4c62-99f0-6d047703163c">-1</NumericId>
    <OOCacheId xmlns="8289c1ac-6532-4c62-99f0-6d047703163c" xsi:nil="true"/>
    <PlannedPubDate xmlns="8289c1ac-6532-4c62-99f0-6d047703163c">2010-04-21T15:49:00+00:00</PlannedPubDate>
    <PolicheckWords xmlns="8289c1ac-6532-4c62-99f0-6d047703163c" xsi:nil="true"/>
    <ContentItem xmlns="8289c1ac-6532-4c62-99f0-6d047703163c" xsi:nil="true"/>
    <HandoffToMSDN xmlns="8289c1ac-6532-4c62-99f0-6d047703163c">2010-04-21T15:49:00+00:00</HandoffToMSDN>
    <ShowIn xmlns="8289c1ac-6532-4c62-99f0-6d047703163c">Show everywhere</ShowIn>
    <EditorialTags xmlns="8289c1ac-6532-4c62-99f0-6d047703163c" xsi:nil="true"/>
    <LastHandOff xmlns="8289c1ac-6532-4c62-99f0-6d047703163c" xsi:nil="true"/>
    <TPLaunchHelpLink xmlns="8289c1ac-6532-4c62-99f0-6d047703163c" xsi:nil="true"/>
    <Milestone xmlns="8289c1ac-6532-4c62-99f0-6d047703163c" xsi:nil="true"/>
    <PublishStatusLookup xmlns="8289c1ac-6532-4c62-99f0-6d047703163c">
      <Value>214295</Value>
      <Value>302282</Value>
    </PublishStatusLookup>
    <LocLastLocAttemptVersionLookup xmlns="8289c1ac-6532-4c62-99f0-6d047703163c">35063</LocLastLocAttemptVersionLookup>
    <LocLastLocAttemptVersionTypeLookup xmlns="8289c1ac-6532-4c62-99f0-6d047703163c" xsi:nil="true"/>
    <BlockPublish xmlns="8289c1ac-6532-4c62-99f0-6d047703163c" xsi:nil="true"/>
    <LocComments xmlns="8289c1ac-6532-4c62-99f0-6d047703163c" xsi:nil="true"/>
    <LocManualTestRequired xmlns="8289c1ac-6532-4c62-99f0-6d047703163c" xsi:nil="true"/>
    <LocProcessedForMarketsLookup xmlns="8289c1ac-6532-4c62-99f0-6d047703163c" xsi:nil="true"/>
    <RecommendationsModifier xmlns="8289c1ac-6532-4c62-99f0-6d047703163c" xsi:nil="true"/>
    <LocNewPublishedVersionLookup xmlns="8289c1ac-6532-4c62-99f0-6d047703163c" xsi:nil="true"/>
    <LocProcessedForHandoffsLookup xmlns="8289c1ac-6532-4c62-99f0-6d047703163c" xsi:nil="true"/>
    <CampaignTagsTaxHTField0 xmlns="8289c1ac-6532-4c62-99f0-6d047703163c">
      <Terms xmlns="http://schemas.microsoft.com/office/infopath/2007/PartnerControls"/>
    </CampaignTagsTaxHTField0>
    <LocRecommendedHandoff xmlns="8289c1ac-6532-4c62-99f0-6d047703163c" xsi:nil="true"/>
    <ScenarioTagsTaxHTField0 xmlns="8289c1ac-6532-4c62-99f0-6d047703163c">
      <Terms xmlns="http://schemas.microsoft.com/office/infopath/2007/PartnerControls"/>
    </ScenarioTagsTaxHTField0>
    <FeatureTagsTaxHTField0 xmlns="8289c1ac-6532-4c62-99f0-6d047703163c">
      <Terms xmlns="http://schemas.microsoft.com/office/infopath/2007/PartnerControls"/>
    </FeatureTagsTaxHTField0>
    <LocOverallLocStatusLookup xmlns="8289c1ac-6532-4c62-99f0-6d047703163c" xsi:nil="true"/>
    <LocOverallPreviewStatusLookup xmlns="8289c1ac-6532-4c62-99f0-6d047703163c" xsi:nil="true"/>
    <LocOverallPublishStatusLookup xmlns="8289c1ac-6532-4c62-99f0-6d047703163c" xsi:nil="true"/>
    <LocPublishedLinkedAssetsLookup xmlns="8289c1ac-6532-4c62-99f0-6d047703163c" xsi:nil="true"/>
    <TaxCatchAll xmlns="8289c1ac-6532-4c62-99f0-6d047703163c"/>
    <LocPublishedDependentAssetsLookup xmlns="8289c1ac-6532-4c62-99f0-6d047703163c" xsi:nil="true"/>
    <LocOverallHandbackStatusLookup xmlns="8289c1ac-6532-4c62-99f0-6d047703163c" xsi:nil="true"/>
    <InternalTagsTaxHTField0 xmlns="8289c1ac-6532-4c62-99f0-6d047703163c">
      <Terms xmlns="http://schemas.microsoft.com/office/infopath/2007/PartnerControls"/>
    </InternalTagsTaxHTField0>
    <LocalizationTagsTaxHTField0 xmlns="8289c1ac-6532-4c62-99f0-6d047703163c">
      <Terms xmlns="http://schemas.microsoft.com/office/infopath/2007/PartnerControls"/>
    </LocalizationTagsTaxHTField0>
    <OriginalRelease xmlns="8289c1ac-6532-4c62-99f0-6d047703163c">14</OriginalRelease>
    <LocMarketGroupTiers2 xmlns="8289c1ac-6532-4c62-99f0-6d047703163c" xsi:nil="true"/>
  </documentManagement>
</p:properties>
</file>

<file path=customXml/itemProps1.xml><?xml version="1.0" encoding="utf-8"?>
<ds:datastoreItem xmlns:ds="http://schemas.openxmlformats.org/officeDocument/2006/customXml" ds:itemID="{B12CD9D3-24DF-447F-93C8-47704C4A8218}"/>
</file>

<file path=customXml/itemProps2.xml><?xml version="1.0" encoding="utf-8"?>
<ds:datastoreItem xmlns:ds="http://schemas.openxmlformats.org/officeDocument/2006/customXml" ds:itemID="{5411A935-74AA-4B4F-B57E-9FA6D53B4C46}"/>
</file>

<file path=customXml/itemProps3.xml><?xml version="1.0" encoding="utf-8"?>
<ds:datastoreItem xmlns:ds="http://schemas.openxmlformats.org/officeDocument/2006/customXml" ds:itemID="{D8DA1C02-50CA-4914-81BC-AFAE0B3FB29C}"/>
</file>

<file path=docProps/app.xml><?xml version="1.0" encoding="utf-8"?>
<Properties xmlns="http://schemas.openxmlformats.org/officeDocument/2006/extended-properties" xmlns:vt="http://schemas.openxmlformats.org/officeDocument/2006/docPropsVTypes">
  <Template>2010cal_2mopage_MonSun_TP10365167.dotx</Template>
  <TotalTime>8</TotalTime>
  <Pages>6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Corporation</dc:creator>
  <cp:lastModifiedBy> </cp:lastModifiedBy>
  <cp:revision>3</cp:revision>
  <cp:lastPrinted>2005-04-28T18:37:00Z</cp:lastPrinted>
  <dcterms:created xsi:type="dcterms:W3CDTF">2009-08-11T07:47:00Z</dcterms:created>
  <dcterms:modified xsi:type="dcterms:W3CDTF">2009-08-13T07:01:00Z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TC101945282070</vt:lpwstr>
  </property>
  <property fmtid="{D5CDD505-2E9C-101B-9397-08002B2CF9AE}" pid="3" name="ContentTypeId">
    <vt:lpwstr>0x0101005EB5FCBB1E5ECD4D83FA6E62BA4F98FF04003B76559807ED7042AFCC9CD6E0E16B7A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4761800</vt:r8>
  </property>
</Properties>
</file>