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4FE" w:rsidRPr="00673E56" w:rsidRDefault="006374FE">
      <w:pPr>
        <w:rPr>
          <w:lang w:val="pl-PL"/>
        </w:rPr>
      </w:pPr>
    </w:p>
    <w:p w:rsidR="006374FE" w:rsidRPr="00673E56" w:rsidRDefault="00673E56">
      <w:pPr>
        <w:rPr>
          <w:lang w:val="pl-PL"/>
        </w:rPr>
      </w:pPr>
      <w:r w:rsidRPr="00673E56">
        <w:rPr>
          <w:noProof/>
          <w:lang w:val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64.15pt;margin-top:378.85pt;width:266.3pt;height:103.3pt;z-index:251675648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 w:rsidR="006374FE" w:rsidRPr="00673E56" w:rsidRDefault="00787AB0">
                  <w:pPr>
                    <w:pStyle w:val="nagwek1"/>
                    <w:rPr>
                      <w:sz w:val="68"/>
                      <w:szCs w:val="68"/>
                    </w:rPr>
                  </w:pPr>
                  <w:r w:rsidRPr="00673E56">
                    <w:rPr>
                      <w:sz w:val="68"/>
                      <w:szCs w:val="68"/>
                      <w:lang w:val="pl-PL"/>
                    </w:rPr>
                    <w:t>dołącz do nas</w:t>
                  </w:r>
                </w:p>
              </w:txbxContent>
            </v:textbox>
            <w10:wrap anchorx="page" anchory="page"/>
          </v:shape>
        </w:pict>
      </w:r>
      <w:r w:rsidR="006374FE" w:rsidRPr="00673E56">
        <w:rPr>
          <w:noProof/>
          <w:lang w:val="pl-PL"/>
        </w:rPr>
        <w:pict>
          <v:shape id="_x0000_s1140" type="#_x0000_t202" style="position:absolute;margin-left:461.1pt;margin-top:378.85pt;width:266.3pt;height:103.3pt;z-index:251642872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 w:rsidR="006374FE" w:rsidRPr="00673E56" w:rsidRDefault="00787AB0">
                  <w:pPr>
                    <w:pStyle w:val="nagwek1"/>
                    <w:rPr>
                      <w:sz w:val="68"/>
                      <w:szCs w:val="68"/>
                    </w:rPr>
                  </w:pPr>
                  <w:r w:rsidRPr="00673E56">
                    <w:rPr>
                      <w:sz w:val="68"/>
                      <w:szCs w:val="68"/>
                      <w:lang w:val="pl-PL"/>
                    </w:rPr>
                    <w:t>dołącz do nas</w:t>
                  </w:r>
                </w:p>
              </w:txbxContent>
            </v:textbox>
            <w10:wrap anchorx="page" anchory="page"/>
          </v:shape>
        </w:pict>
      </w:r>
      <w:r w:rsidR="00787AB0" w:rsidRPr="00673E56">
        <w:rPr>
          <w:noProof/>
          <w:lang w:val="pl-PL" w:eastAsia="ja-JP" w:bidi="kn-IN"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AB0" w:rsidRPr="00673E56">
        <w:rPr>
          <w:noProof/>
          <w:lang w:val="pl-PL" w:eastAsia="ja-JP" w:bidi="kn-IN"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AB0" w:rsidRPr="00673E56">
        <w:rPr>
          <w:noProof/>
          <w:lang w:val="pl-PL" w:eastAsia="ja-JP" w:bidi="kn-IN"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AB0" w:rsidRPr="00673E56">
        <w:rPr>
          <w:noProof/>
          <w:lang w:val="pl-PL" w:eastAsia="ja-JP" w:bidi="kn-IN"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4FE" w:rsidRPr="00673E56">
        <w:rPr>
          <w:noProof/>
          <w:lang w:val="pl-PL"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6374FE" w:rsidRPr="00673E56">
        <w:rPr>
          <w:noProof/>
          <w:lang w:val="pl-PL"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6374FE" w:rsidRPr="00673E56" w:rsidRDefault="00787AB0">
                  <w:pPr>
                    <w:rPr>
                      <w:lang w:val="pl-PL"/>
                    </w:rPr>
                  </w:pPr>
                  <w:r w:rsidRPr="00673E56">
                    <w:rPr>
                      <w:lang w:val="pl-PL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6374FE" w:rsidRPr="00673E56">
        <w:rPr>
          <w:noProof/>
          <w:lang w:val="pl-PL"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6374FE" w:rsidRDefault="00787AB0">
                  <w:r w:rsidRPr="00673E56">
                    <w:rPr>
                      <w:noProof/>
                      <w:lang w:val="pl-PL" w:eastAsia="ja-JP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6374FE" w:rsidRPr="00673E56" w:rsidRDefault="00787AB0">
                  <w:pPr>
                    <w:rPr>
                      <w:lang w:val="pl-PL"/>
                    </w:rPr>
                  </w:pPr>
                  <w:r w:rsidRPr="00673E56">
                    <w:rPr>
                      <w:lang w:val="pl-PL" w:eastAsia="ja-JP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6374FE" w:rsidRPr="00673E56" w:rsidRDefault="00787AB0">
                  <w:pPr>
                    <w:rPr>
                      <w:lang w:val="pl-PL"/>
                    </w:rPr>
                  </w:pPr>
                  <w:r w:rsidRPr="00673E56">
                    <w:rPr>
                      <w:lang w:val="pl-PL" w:eastAsia="ja-JP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7AB0" w:rsidRPr="00673E56">
        <w:rPr>
          <w:lang w:val="pl-PL"/>
        </w:rPr>
        <w:br w:type="page"/>
      </w:r>
      <w:r w:rsidR="006374FE" w:rsidRPr="00673E56">
        <w:rPr>
          <w:noProof/>
          <w:lang w:val="pl-PL"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6374FE" w:rsidRPr="00673E56" w:rsidRDefault="00787AB0">
                  <w:pPr>
                    <w:pStyle w:val="Nagwekwewntrzny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Uroczystość świąteczna!</w:t>
                  </w: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787AB0">
                  <w:pPr>
                    <w:pStyle w:val="Dataigodzin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15 grudnia o godz. 18:30.</w:t>
                  </w:r>
                </w:p>
                <w:p w:rsidR="006374FE" w:rsidRPr="00673E56" w:rsidRDefault="00787AB0">
                  <w:pPr>
                    <w:pStyle w:val="Tekstzaproszeni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Restauracja Parkowa</w:t>
                  </w:r>
                  <w:r w:rsidRPr="00673E56">
                    <w:rPr>
                      <w:lang w:val="pl-PL"/>
                    </w:rPr>
                    <w:br/>
                  </w:r>
                  <w:r>
                    <w:rPr>
                      <w:lang w:val="pl-PL"/>
                    </w:rPr>
                    <w:t>ul. Górna 156</w:t>
                  </w:r>
                  <w:r w:rsidRPr="00673E56">
                    <w:rPr>
                      <w:lang w:val="pl-PL"/>
                    </w:rPr>
                    <w:br/>
                  </w:r>
                  <w:r>
                    <w:rPr>
                      <w:lang w:val="pl-PL"/>
                    </w:rPr>
                    <w:t>80-541 Gdańsk</w:t>
                  </w:r>
                </w:p>
                <w:p w:rsidR="006374FE" w:rsidRPr="00673E56" w:rsidRDefault="006374FE">
                  <w:pPr>
                    <w:pStyle w:val="Tekstzaproszenia"/>
                    <w:rPr>
                      <w:lang w:val="pl-PL"/>
                    </w:rPr>
                  </w:pPr>
                </w:p>
                <w:p w:rsidR="006374FE" w:rsidRPr="00673E56" w:rsidRDefault="00787AB0">
                  <w:pPr>
                    <w:pStyle w:val="Tekstzaproszeni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Prosimy o potwierdzenie uczestnictwa do 11 grudnia</w:t>
                  </w:r>
                </w:p>
                <w:p w:rsidR="006374FE" w:rsidRDefault="00787AB0">
                  <w:pPr>
                    <w:pStyle w:val="Tekstzaproszenia"/>
                  </w:pPr>
                  <w:r>
                    <w:rPr>
                      <w:lang w:val="pl-PL"/>
                    </w:rPr>
                    <w:t>pod nr. telefonu (242) 555-0182</w:t>
                  </w:r>
                </w:p>
              </w:txbxContent>
            </v:textbox>
            <w10:wrap anchorx="page" anchory="page"/>
          </v:shape>
        </w:pict>
      </w:r>
      <w:r w:rsidR="006374FE" w:rsidRPr="00673E56">
        <w:rPr>
          <w:noProof/>
          <w:lang w:val="pl-PL"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6374FE" w:rsidRPr="00673E56" w:rsidRDefault="00787AB0">
                  <w:pPr>
                    <w:pStyle w:val="Nagwekwewntrzny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Uroczystość </w:t>
                  </w:r>
                  <w:r>
                    <w:rPr>
                      <w:lang w:val="pl-PL"/>
                    </w:rPr>
                    <w:t>świąteczna!</w:t>
                  </w: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6374FE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6374FE" w:rsidRPr="00673E56" w:rsidRDefault="00787AB0">
                  <w:pPr>
                    <w:pStyle w:val="Dataigodzin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15 grudnia o godz. 18:30.</w:t>
                  </w:r>
                </w:p>
                <w:p w:rsidR="006374FE" w:rsidRPr="00673E56" w:rsidRDefault="00787AB0">
                  <w:pPr>
                    <w:pStyle w:val="Tekstzaproszeni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Restauracja Parkowa</w:t>
                  </w:r>
                  <w:r w:rsidRPr="00673E56">
                    <w:rPr>
                      <w:lang w:val="pl-PL"/>
                    </w:rPr>
                    <w:br/>
                  </w:r>
                  <w:r>
                    <w:rPr>
                      <w:lang w:val="pl-PL"/>
                    </w:rPr>
                    <w:t>ul. Górna 156</w:t>
                  </w:r>
                  <w:r w:rsidRPr="00673E56">
                    <w:rPr>
                      <w:lang w:val="pl-PL"/>
                    </w:rPr>
                    <w:br/>
                  </w:r>
                  <w:r>
                    <w:rPr>
                      <w:lang w:val="pl-PL"/>
                    </w:rPr>
                    <w:t>80-541 Gdańsk</w:t>
                  </w:r>
                </w:p>
                <w:p w:rsidR="006374FE" w:rsidRPr="00673E56" w:rsidRDefault="006374FE">
                  <w:pPr>
                    <w:pStyle w:val="Tekstzaproszenia"/>
                    <w:rPr>
                      <w:lang w:val="pl-PL"/>
                    </w:rPr>
                  </w:pPr>
                </w:p>
                <w:p w:rsidR="006374FE" w:rsidRPr="00673E56" w:rsidRDefault="00787AB0">
                  <w:pPr>
                    <w:pStyle w:val="Tekstzaproszenia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Prosimy o </w:t>
                  </w:r>
                  <w:r>
                    <w:rPr>
                      <w:lang w:val="pl-PL"/>
                    </w:rPr>
                    <w:t>potwierdzenie uczestnictwa do 11 grudnia</w:t>
                  </w:r>
                </w:p>
                <w:p w:rsidR="006374FE" w:rsidRDefault="00787AB0">
                  <w:pPr>
                    <w:pStyle w:val="Tekstzaproszenia"/>
                  </w:pPr>
                  <w:r>
                    <w:rPr>
                      <w:lang w:val="pl-PL"/>
                    </w:rPr>
                    <w:t>pod nr. telefonu (242) 555-0182</w:t>
                  </w:r>
                </w:p>
              </w:txbxContent>
            </v:textbox>
            <w10:wrap anchorx="page" anchory="page"/>
          </v:shape>
        </w:pict>
      </w:r>
      <w:r w:rsidR="006374FE" w:rsidRPr="00673E56">
        <w:rPr>
          <w:noProof/>
          <w:lang w:val="pl-PL"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6374FE" w:rsidRPr="00673E56" w:rsidRDefault="00787AB0">
                  <w:pPr>
                    <w:rPr>
                      <w:lang w:val="pl-PL"/>
                    </w:rPr>
                  </w:pPr>
                  <w:r w:rsidRPr="00673E56">
                    <w:rPr>
                      <w:lang w:val="pl-PL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6374FE" w:rsidRPr="00673E56" w:rsidRDefault="00787AB0">
                  <w:pPr>
                    <w:rPr>
                      <w:lang w:val="pl-PL"/>
                    </w:rPr>
                  </w:pPr>
                  <w:r w:rsidRPr="00673E56">
                    <w:rPr>
                      <w:lang w:val="pl-PL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4FE" w:rsidRPr="00673E56">
        <w:rPr>
          <w:noProof/>
          <w:lang w:val="pl-PL"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6374FE" w:rsidRDefault="00787AB0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374FE" w:rsidRPr="00673E56" w:rsidSect="00673E56">
      <w:pgSz w:w="16839" w:h="11907" w:orient="landscape" w:code="9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GGothicM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20"/>
  <w:hyphenationZone w:val="141"/>
  <w:drawingGridHorizontalSpacing w:val="100"/>
  <w:drawingGridVerticalSpacing w:val="720"/>
  <w:displayHorizontalDrawingGridEvery w:val="2"/>
  <w:noPunctuationKerning/>
  <w:characterSpacingControl w:val="doNotCompress"/>
  <w:compat/>
  <w:rsids>
    <w:rsidRoot w:val="006374FE"/>
    <w:rsid w:val="006374FE"/>
    <w:rsid w:val="00673E56"/>
    <w:rsid w:val="00787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74FE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link w:val="Nagwek1znak"/>
    <w:qFormat/>
    <w:rsid w:val="006374FE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paragraph" w:customStyle="1" w:styleId="Dataigodzina">
    <w:name w:val="Data i godzina"/>
    <w:basedOn w:val="Normal"/>
    <w:link w:val="Dataigodzinaznak"/>
    <w:rsid w:val="006374FE"/>
    <w:pPr>
      <w:spacing w:after="120"/>
      <w:jc w:val="center"/>
    </w:pPr>
    <w:rPr>
      <w:color w:val="404040" w:themeColor="text1" w:themeTint="BF"/>
    </w:rPr>
  </w:style>
  <w:style w:type="paragraph" w:customStyle="1" w:styleId="Tekstzaproszenia">
    <w:name w:val="Tekst zaproszenia"/>
    <w:basedOn w:val="Normal"/>
    <w:rsid w:val="006374FE"/>
    <w:pPr>
      <w:jc w:val="center"/>
    </w:pPr>
    <w:rPr>
      <w:color w:val="404040" w:themeColor="text1" w:themeTint="BF"/>
    </w:rPr>
  </w:style>
  <w:style w:type="paragraph" w:customStyle="1" w:styleId="Potwierdzenie">
    <w:name w:val="Potwierdzenie"/>
    <w:basedOn w:val="Tekstzaproszenia"/>
    <w:rsid w:val="006374FE"/>
    <w:pPr>
      <w:spacing w:before="80"/>
    </w:pPr>
  </w:style>
  <w:style w:type="paragraph" w:customStyle="1" w:styleId="Tekstdymka">
    <w:name w:val="Tekst dymka"/>
    <w:basedOn w:val="Normal"/>
    <w:semiHidden/>
    <w:rsid w:val="006374FE"/>
    <w:rPr>
      <w:rFonts w:ascii="Tahoma" w:hAnsi="Tahoma" w:cs="Tahoma"/>
      <w:sz w:val="16"/>
      <w:szCs w:val="16"/>
    </w:rPr>
  </w:style>
  <w:style w:type="character" w:customStyle="1" w:styleId="Dataigodzinaznak">
    <w:name w:val="Data i godzina (znak)"/>
    <w:basedOn w:val="DefaultParagraphFont"/>
    <w:link w:val="Dataigodzina"/>
    <w:rsid w:val="006374FE"/>
    <w:rPr>
      <w:rFonts w:asciiTheme="majorHAnsi" w:hAnsiTheme="majorHAnsi"/>
      <w:color w:val="404040" w:themeColor="text1" w:themeTint="BF"/>
    </w:rPr>
  </w:style>
  <w:style w:type="paragraph" w:customStyle="1" w:styleId="Nagwekwewntrzny">
    <w:name w:val="Nagłówek wewnętrzny"/>
    <w:basedOn w:val="Normal"/>
    <w:qFormat/>
    <w:rsid w:val="006374FE"/>
    <w:pPr>
      <w:jc w:val="center"/>
    </w:pPr>
    <w:rPr>
      <w:color w:val="404040" w:themeColor="text1" w:themeTint="BF"/>
      <w:sz w:val="28"/>
      <w:szCs w:val="28"/>
    </w:rPr>
  </w:style>
  <w:style w:type="character" w:customStyle="1" w:styleId="Nagwek1znak">
    <w:name w:val="Nagłówek 1 (znak)"/>
    <w:basedOn w:val="DefaultParagraphFont"/>
    <w:link w:val="nagwek1"/>
    <w:rsid w:val="006374FE"/>
    <w:rPr>
      <w:rFonts w:asciiTheme="minorHAnsi" w:hAnsiTheme="minorHAnsi"/>
      <w:color w:val="404040" w:themeColor="text1" w:themeTint="BF"/>
      <w:sz w:val="96"/>
      <w:szCs w:val="96"/>
    </w:rPr>
  </w:style>
  <w:style w:type="paragraph" w:styleId="BalloonText">
    <w:name w:val="Balloon Text"/>
    <w:basedOn w:val="Normal"/>
    <w:link w:val="BalloonTextChar"/>
    <w:rsid w:val="00673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>false</MarketSpecific>
    <ApprovalStatus xmlns="29baff33-f40f-4664-8054-1bde3cabf4f6">InProgress</ApprovalStatus>
    <PrimaryImageGen xmlns="29baff33-f40f-4664-8054-1bde3cabf4f6">true</PrimaryImageGen>
    <ThumbnailAssetId xmlns="29baff33-f40f-4664-8054-1bde3cabf4f6" xsi:nil="true"/>
    <LegacyData xmlns="29baff33-f40f-4664-8054-1bde3cabf4f6">ListingID:;Manager:;BuildStatus:Publish Pending;MockupPath:</LegacyData>
    <TPFriendlyName xmlns="29baff33-f40f-4664-8054-1bde3cabf4f6">Holiday party invitation</TPFriendlyName>
    <NumericId xmlns="29baff33-f40f-4664-8054-1bde3cabf4f6">-1</NumericId>
    <BusinessGroup xmlns="29baff33-f40f-4664-8054-1bde3cabf4f6" xsi:nil="true"/>
    <SourceTitle xmlns="29baff33-f40f-4664-8054-1bde3cabf4f6">Holiday party invitation</SourceTitle>
    <OpenTemplate xmlns="29baff33-f40f-4664-8054-1bde3cabf4f6">true</OpenTemplate>
    <APEditor xmlns="29baff33-f40f-4664-8054-1bde3cabf4f6">
      <UserInfo>
        <DisplayName>REDMOND\v-luannv</DisplayName>
        <AccountId>92</AccountId>
        <AccountType/>
      </UserInfo>
    </APEditor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215200</Value>
      <Value>349123</Value>
    </PublishStatusLookup>
    <IntlLangReviewDate xmlns="29baff33-f40f-4664-8054-1bde3cabf4f6">2010-06-01T11:26:00+00:00</IntlLangReviewDate>
    <MachineTranslated xmlns="29baff33-f40f-4664-8054-1bde3cabf4f6">false</MachineTranslated>
    <Providers xmlns="29baff33-f40f-4664-8054-1bde3cabf4f6" xsi:nil="true"/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APAuthor xmlns="29baff33-f40f-4664-8054-1bde3cabf4f6">
      <UserInfo>
        <DisplayName>REDMOND\cynvey</DisplayName>
        <AccountId>215</AccountId>
        <AccountType/>
      </UserInfo>
    </APAuthor>
    <TPCommandLine xmlns="29baff33-f40f-4664-8054-1bde3cabf4f6">{WD} /f {FilePath}</TPCommandLine>
    <TPAppVersion xmlns="29baff33-f40f-4664-8054-1bde3cabf4f6">12</TPAppVersion>
    <PublishTargets xmlns="29baff33-f40f-4664-8054-1bde3cabf4f6">OfficeOnline</PublishTargets>
    <EditorialStatus xmlns="29baff33-f40f-4664-8054-1bde3cabf4f6" xsi:nil="true"/>
    <TPLaunchHelpLinkType xmlns="29baff33-f40f-4664-8054-1bde3cabf4f6">Template</TPLaunchHelpLinkType>
    <TimesCloned xmlns="29baff33-f40f-4664-8054-1bde3cabf4f6" xsi:nil="true"/>
    <LastModifiedDateTime xmlns="29baff33-f40f-4664-8054-1bde3cabf4f6">2010-06-01T11:26:00+00:00</LastModifiedDateTime>
    <Provider xmlns="29baff33-f40f-4664-8054-1bde3cabf4f6">EY006220130</Provider>
    <FriendlyTitle xmlns="29baff33-f40f-4664-8054-1bde3cabf4f6" xsi:nil="true"/>
    <AcquiredFrom xmlns="29baff33-f40f-4664-8054-1bde3cabf4f6">Community</AcquiredFrom>
    <LastHandOff xmlns="29baff33-f40f-4664-8054-1bde3cabf4f6" xsi:nil="true"/>
    <AssetStart xmlns="29baff33-f40f-4664-8054-1bde3cabf4f6">2010-02-27T18:56:11+00:00</AssetStart>
    <UACurrentWords xmlns="29baff33-f40f-4664-8054-1bde3cabf4f6">0</UACurrentWords>
    <UALocRecommendation xmlns="29baff33-f40f-4664-8054-1bde3cabf4f6">Localize</UALocRecommendation>
    <TPClientViewer xmlns="29baff33-f40f-4664-8054-1bde3cabf4f6">Microsoft Office Word</TPClientViewer>
    <ArtSampleDocs xmlns="29baff33-f40f-4664-8054-1bde3cabf4f6" xsi:nil="true"/>
    <Manager xmlns="29baff33-f40f-4664-8054-1bde3cabf4f6" xsi:nil="true"/>
    <IsDeleted xmlns="29baff33-f40f-4664-8054-1bde3cabf4f6">false</IsDeleted>
    <UANotes xmlns="29baff33-f40f-4664-8054-1bde3cabf4f6" xsi:nil="true"/>
    <ShowIn xmlns="29baff33-f40f-4664-8054-1bde3cabf4f6" xsi:nil="true"/>
    <Downloads xmlns="29baff33-f40f-4664-8054-1bde3cabf4f6">0</Downloads>
    <OOCacheId xmlns="29baff33-f40f-4664-8054-1bde3cabf4f6" xsi:nil="true"/>
    <CSXHash xmlns="29baff33-f40f-4664-8054-1bde3cabf4f6" xsi:nil="true"/>
    <VoteCount xmlns="29baff33-f40f-4664-8054-1bde3cabf4f6" xsi:nil="true"/>
    <TemplateStatus xmlns="29baff33-f40f-4664-8054-1bde3cabf4f6">Complete</TemplateStatus>
    <DSATActionTaken xmlns="29baff33-f40f-4664-8054-1bde3cabf4f6">Best Bets</DSATActionTaken>
    <AssetExpire xmlns="29baff33-f40f-4664-8054-1bde3cabf4f6">2100-01-01T00:00:00+00:00</AssetExpire>
    <CSXSubmissionMarket xmlns="29baff33-f40f-4664-8054-1bde3cabf4f6" xsi:nil="true"/>
    <SubmitterId xmlns="29baff33-f40f-4664-8054-1bde3cabf4f6" xsi:nil="true"/>
    <EditorialTags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>812271</BugNumber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TP010242956</AssetId>
    <TPLaunchHelpLink xmlns="29baff33-f40f-4664-8054-1bde3cabf4f6" xsi:nil="true"/>
    <TPApplication xmlns="29baff33-f40f-4664-8054-1bde3cabf4f6">Word</TPApplication>
    <PolicheckWords xmlns="29baff33-f40f-4664-8054-1bde3cabf4f6" xsi:nil="true"/>
    <IntlLocPriority xmlns="29baff33-f40f-4664-8054-1bde3cabf4f6" xsi:nil="true"/>
    <IntlLangReviewer xmlns="29baff33-f40f-4664-8054-1bde3cabf4f6" xsi:nil="true"/>
    <PlannedPubDate xmlns="29baff33-f40f-4664-8054-1bde3cabf4f6">2010-06-01T11:26:00+00:00</PlannedPubDate>
    <CrawlForDependencies xmlns="29baff33-f40f-4664-8054-1bde3cabf4f6">false</CrawlForDependencies>
    <HandoffToMSDN xmlns="29baff33-f40f-4664-8054-1bde3cabf4f6">2010-06-01T11:26:00+00:00</HandoffToMSDN>
    <TrustLevel xmlns="29baff33-f40f-4664-8054-1bde3cabf4f6">1 Microsoft Managed Content</TrustLevel>
    <IsSearchable xmlns="29baff33-f40f-4664-8054-1bde3cabf4f6">false</IsSearchable>
    <TPNamespace xmlns="29baff33-f40f-4664-8054-1bde3cabf4f6">WINWORD</TPNamespace>
    <TemplateTemplateType xmlns="29baff33-f40f-4664-8054-1bde3cabf4f6">Word 2007 Default</TemplateTemplateTyp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BlockPublish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46238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Props1.xml><?xml version="1.0" encoding="utf-8"?>
<ds:datastoreItem xmlns:ds="http://schemas.openxmlformats.org/officeDocument/2006/customXml" ds:itemID="{68AEA519-EC4A-4B04-B0CD-C7DA1E0EAE56}"/>
</file>

<file path=customXml/itemProps2.xml><?xml version="1.0" encoding="utf-8"?>
<ds:datastoreItem xmlns:ds="http://schemas.openxmlformats.org/officeDocument/2006/customXml" ds:itemID="{26D4A563-ED70-490D-A7AC-C10189CA44E4}"/>
</file>

<file path=customXml/itemProps3.xml><?xml version="1.0" encoding="utf-8"?>
<ds:datastoreItem xmlns:ds="http://schemas.openxmlformats.org/officeDocument/2006/customXml" ds:itemID="{0E92EF9A-8F9E-4A20-86C9-2E7BB0EF6BEF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HolidayPartyInvitation_TP10242956.dotx</Template>
  <TotalTime>66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Avery Dennison (U.S.)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(Poinsettia design)</dc:title>
  <dc:subject/>
  <dc:creator>Avery Dennison (U.S.)</dc:creator>
  <cp:keywords/>
  <dc:description/>
  <cp:lastModifiedBy>Pavel Hlavaty</cp:lastModifiedBy>
  <cp:revision>11</cp:revision>
  <cp:lastPrinted>2007-10-17T13:16:00Z</cp:lastPrinted>
  <dcterms:created xsi:type="dcterms:W3CDTF">2007-09-26T19:54:00Z</dcterms:created>
  <dcterms:modified xsi:type="dcterms:W3CDTF">2008-03-18T14:31:00Z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5367800</vt:r8>
  </property>
</Properties>
</file>