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C1" w:rsidRDefault="00DA2184">
      <w:pPr>
        <w:pStyle w:val="Tytu"/>
      </w:pPr>
      <w:bookmarkStart w:id="0" w:name="_GoBack"/>
      <w:bookmarkEnd w:id="0"/>
      <w:r>
        <w:rPr>
          <w:lang w:bidi="pl-PL"/>
        </w:rPr>
        <w:t>[Twoje imię i nazwisko]</w:t>
      </w:r>
    </w:p>
    <w:p w:rsidR="00B70DC1" w:rsidRDefault="00DA2184">
      <w:r>
        <w:rPr>
          <w:lang w:bidi="pl-PL"/>
        </w:rPr>
        <w:t>[Telefon]  |  [Adres e-mail]  |  [Ulica, kod pocztowy i miasto]</w:t>
      </w:r>
    </w:p>
    <w:p w:rsidR="00B70DC1" w:rsidRDefault="00DA2184">
      <w:pPr>
        <w:pStyle w:val="Datalistu"/>
      </w:pPr>
      <w:r>
        <w:rPr>
          <w:lang w:bidi="pl-PL"/>
        </w:rPr>
        <w:t>[Data]</w:t>
      </w:r>
    </w:p>
    <w:p w:rsidR="00B70DC1" w:rsidRDefault="00DA2184">
      <w:pPr>
        <w:pStyle w:val="Adres"/>
      </w:pPr>
      <w:r>
        <w:rPr>
          <w:lang w:bidi="pl-PL"/>
        </w:rPr>
        <w:t>[Imię i nazwisko adresata]</w:t>
      </w:r>
    </w:p>
    <w:p w:rsidR="00B70DC1" w:rsidRDefault="00DA2184">
      <w:pPr>
        <w:pStyle w:val="Adres"/>
      </w:pPr>
      <w:r>
        <w:rPr>
          <w:lang w:bidi="pl-PL"/>
        </w:rPr>
        <w:t>[Tytuł]</w:t>
      </w:r>
    </w:p>
    <w:p w:rsidR="00B70DC1" w:rsidRDefault="00DA2184">
      <w:pPr>
        <w:pStyle w:val="Adres"/>
      </w:pPr>
      <w:r>
        <w:rPr>
          <w:lang w:bidi="pl-PL"/>
        </w:rPr>
        <w:t>[Firma]</w:t>
      </w:r>
    </w:p>
    <w:p w:rsidR="00B70DC1" w:rsidRDefault="00DA2184">
      <w:pPr>
        <w:pStyle w:val="Adres"/>
      </w:pPr>
      <w:r>
        <w:rPr>
          <w:lang w:bidi="pl-PL"/>
        </w:rPr>
        <w:t>[Adres]</w:t>
      </w:r>
    </w:p>
    <w:p w:rsidR="00B70DC1" w:rsidRDefault="00DA2184">
      <w:pPr>
        <w:pStyle w:val="Adres"/>
      </w:pPr>
      <w:r>
        <w:rPr>
          <w:lang w:bidi="pl-PL"/>
        </w:rPr>
        <w:t>[Kod pocztowy, miasto]</w:t>
      </w:r>
    </w:p>
    <w:p w:rsidR="00B70DC1" w:rsidRDefault="00DA2184">
      <w:pPr>
        <w:pStyle w:val="Zwrotgrzecznociowy"/>
      </w:pPr>
      <w:r>
        <w:rPr>
          <w:lang w:bidi="pl-PL"/>
        </w:rPr>
        <w:t>Sz. P. [Imię i nazwisko adresata]:</w:t>
      </w:r>
    </w:p>
    <w:p w:rsidR="00B70DC1" w:rsidRDefault="00286B76" w:rsidP="00CF28DE">
      <w:pPr>
        <w:pStyle w:val="Trelistu"/>
        <w:ind w:right="1949"/>
      </w:pPr>
      <w:r>
        <w:rPr>
          <w:lang w:bidi="pl-PL"/>
        </w:rPr>
        <w:t>[W celu napisania treści zaznacz ten tekst porady i zacznij pisać, aby zamienić go na własny. Nie dołączaj spacji po prawej ani lewej stronie znaków zaznaczenia.]</w:t>
      </w:r>
    </w:p>
    <w:p w:rsidR="00B70DC1" w:rsidRDefault="00286B76">
      <w:pPr>
        <w:pStyle w:val="Trelistu"/>
      </w:pPr>
      <w:r>
        <w:rPr>
          <w:lang w:bidi="pl-PL"/>
        </w:rPr>
        <w:t>[Każde formatowanie tekstu widoczne w tym liście można zastosować za pomocą jednego kliknięcia — na karcie Narzędzia główne w grupie Style.]</w:t>
      </w:r>
    </w:p>
    <w:p w:rsidR="00B70DC1" w:rsidRDefault="00286B76">
      <w:pPr>
        <w:pStyle w:val="Trelistu"/>
      </w:pPr>
      <w:r>
        <w:rPr>
          <w:lang w:bidi="pl-PL"/>
        </w:rPr>
        <w:t>[Zastanawiasz się, co napisać w liście motywacyjnym? Warto podać najważniejsze argumenty przemawiające za tym, że będziesz znakomitym pracownikiem firmy i doskonale nadajesz się na określone stanowisko. Nie zapomnij poprosić o rozmowę, ale nie rozwlekaj się. Niezależnie od tego, jak wspaniale opowiadasz, list motywacyjny nie powinien przypominać powieści.]</w:t>
      </w:r>
    </w:p>
    <w:p w:rsidR="00B70DC1" w:rsidRDefault="00DA2184">
      <w:pPr>
        <w:pStyle w:val="Zwrotpoegnalny"/>
      </w:pPr>
      <w:r>
        <w:rPr>
          <w:lang w:bidi="pl-PL"/>
        </w:rPr>
        <w:t>Z poważaniem,</w:t>
      </w:r>
    </w:p>
    <w:p w:rsidR="002E668F" w:rsidRDefault="00DA2184" w:rsidP="002E668F">
      <w:pPr>
        <w:pStyle w:val="Podpis"/>
      </w:pPr>
      <w:r>
        <w:rPr>
          <w:lang w:bidi="pl-PL"/>
        </w:rPr>
        <w:t>[Twoje imię i nazwisko]</w:t>
      </w:r>
    </w:p>
    <w:p w:rsidR="00B70DC1" w:rsidRDefault="00B70DC1">
      <w:pPr>
        <w:sectPr w:rsidR="00B70DC1" w:rsidSect="0014351C">
          <w:footerReference w:type="default" r:id="rId10"/>
          <w:pgSz w:w="11906" w:h="16838" w:code="9"/>
          <w:pgMar w:top="1080" w:right="1080" w:bottom="1080" w:left="1080" w:header="720" w:footer="720" w:gutter="0"/>
          <w:pgNumType w:fmt="lowerRoman"/>
          <w:cols w:space="720"/>
          <w:titlePg/>
          <w:docGrid w:linePitch="360"/>
        </w:sectPr>
      </w:pPr>
    </w:p>
    <w:p w:rsidR="00B70DC1" w:rsidRDefault="00DA2184">
      <w:pPr>
        <w:pStyle w:val="Tytu"/>
      </w:pPr>
      <w:r>
        <w:rPr>
          <w:lang w:bidi="pl-PL"/>
        </w:rPr>
        <w:lastRenderedPageBreak/>
        <w:t>[Twoje imię i nazwisko]</w:t>
      </w:r>
    </w:p>
    <w:p w:rsidR="00B70DC1" w:rsidRDefault="00DA2184">
      <w:pPr>
        <w:pStyle w:val="Podtytu"/>
      </w:pPr>
      <w:r>
        <w:rPr>
          <w:lang w:bidi="pl-PL"/>
        </w:rPr>
        <w:t>[Stanowisko]</w:t>
      </w:r>
    </w:p>
    <w:p w:rsidR="00B70DC1" w:rsidRDefault="00DA2184">
      <w:r>
        <w:rPr>
          <w:lang w:bidi="pl-PL"/>
        </w:rPr>
        <w:t>[Telefon]  |  [Adres e-mail]  |  [Ulica, kod pocztowy i miasto]</w:t>
      </w:r>
    </w:p>
    <w:p w:rsidR="00B70DC1" w:rsidRDefault="00DA2184">
      <w:pPr>
        <w:pStyle w:val="Nagwek1"/>
      </w:pPr>
      <w:r>
        <w:rPr>
          <w:lang w:bidi="pl-PL"/>
        </w:rPr>
        <w:t>Podsumowanie</w:t>
      </w:r>
    </w:p>
    <w:p w:rsidR="00B70DC1" w:rsidRDefault="00286B76">
      <w:r>
        <w:rPr>
          <w:lang w:bidi="pl-PL"/>
        </w:rPr>
        <w:t>[Tutaj dodaj krótkie, jednoakapitowe podsumowanie swoich osiągnięć zawodowych. Aby zastąpić dowolny tekst zastępczy, po prostu zaznacz go i zacznij pisać. (Nie dołączaj spacji po prawej ani lewej stronie znaków zaznaczenia). Każde formatowanie tekstu widoczne w tym życiorysie można zastosować za pomocą jednego kliknięcia — na karcie Narzędzia główne w grupie Style.]</w:t>
      </w:r>
    </w:p>
    <w:p w:rsidR="00B70DC1" w:rsidRDefault="00DA2184">
      <w:pPr>
        <w:pStyle w:val="Nagwek1"/>
      </w:pPr>
      <w:r>
        <w:rPr>
          <w:lang w:bidi="pl-PL"/>
        </w:rPr>
        <w:t>Kwalifikacje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Informacje o kwalifikacjach — tabela"/>
      </w:tblPr>
      <w:tblGrid>
        <w:gridCol w:w="7518"/>
        <w:gridCol w:w="2228"/>
      </w:tblGrid>
      <w:tr w:rsidR="00B70DC1" w:rsidTr="002438A2">
        <w:trPr>
          <w:trHeight w:val="346"/>
          <w:tblHeader/>
        </w:trPr>
        <w:tc>
          <w:tcPr>
            <w:tcW w:w="7776" w:type="dxa"/>
          </w:tcPr>
          <w:p w:rsidR="00B70DC1" w:rsidRPr="008B7546" w:rsidRDefault="008B7546" w:rsidP="008B7546">
            <w:pPr>
              <w:pStyle w:val="Nagwek2"/>
            </w:pPr>
            <w:r w:rsidRPr="008B7546">
              <w:rPr>
                <w:lang w:bidi="pl-PL"/>
              </w:rPr>
              <w:t>[Egzamin]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[Rok zaliczenia]</w:t>
            </w:r>
          </w:p>
        </w:tc>
      </w:tr>
      <w:tr w:rsidR="00B70DC1" w:rsidTr="003F6024">
        <w:trPr>
          <w:trHeight w:val="346"/>
        </w:trPr>
        <w:tc>
          <w:tcPr>
            <w:tcW w:w="7776" w:type="dxa"/>
          </w:tcPr>
          <w:p w:rsidR="00B70DC1" w:rsidRDefault="00DF445E">
            <w:r>
              <w:rPr>
                <w:rStyle w:val="Pogrubienie"/>
                <w:lang w:bidi="pl-PL"/>
              </w:rPr>
              <w:t>[Licencja]</w:t>
            </w:r>
            <w:r w:rsidR="00DA2184">
              <w:rPr>
                <w:lang w:bidi="pl-PL"/>
              </w:rPr>
              <w:t>, województwo [nazwa województwa]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[Rok uzyskania]</w:t>
            </w:r>
          </w:p>
        </w:tc>
      </w:tr>
    </w:tbl>
    <w:p w:rsidR="00B70DC1" w:rsidRDefault="00DA2184">
      <w:pPr>
        <w:pStyle w:val="Nagwek1"/>
      </w:pPr>
      <w:r>
        <w:rPr>
          <w:lang w:bidi="pl-PL"/>
        </w:rPr>
        <w:t>Doświadczenie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Informacje o doświadczeniu — tabela układu"/>
      </w:tblPr>
      <w:tblGrid>
        <w:gridCol w:w="7516"/>
        <w:gridCol w:w="2230"/>
      </w:tblGrid>
      <w:tr w:rsidR="00B70DC1" w:rsidTr="00C54EAA">
        <w:trPr>
          <w:trHeight w:val="346"/>
          <w:tblHeader/>
        </w:trPr>
        <w:tc>
          <w:tcPr>
            <w:tcW w:w="7776" w:type="dxa"/>
          </w:tcPr>
          <w:p w:rsidR="00B70DC1" w:rsidRDefault="00DA2184" w:rsidP="00283FE8">
            <w:r>
              <w:rPr>
                <w:rStyle w:val="Pogrubienie"/>
                <w:lang w:bidi="pl-PL"/>
              </w:rPr>
              <w:t>[Stanowisko 1]</w:t>
            </w:r>
            <w:r>
              <w:rPr>
                <w:lang w:bidi="pl-PL"/>
              </w:rPr>
              <w:t>, [Nazwa pracodawcy], [miasto, województwo]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  <w:tr w:rsidR="00B70DC1" w:rsidTr="00C54EAA">
        <w:trPr>
          <w:trHeight w:val="346"/>
        </w:trPr>
        <w:tc>
          <w:tcPr>
            <w:tcW w:w="7776" w:type="dxa"/>
          </w:tcPr>
          <w:p w:rsidR="00B70DC1" w:rsidRDefault="00DA2184">
            <w:pPr>
              <w:rPr>
                <w:b/>
                <w:bCs/>
              </w:rPr>
            </w:pPr>
            <w:r>
              <w:rPr>
                <w:rStyle w:val="Pogrubienie"/>
                <w:lang w:bidi="pl-PL"/>
              </w:rPr>
              <w:t>[Stanowisko 2]</w:t>
            </w:r>
            <w:r>
              <w:rPr>
                <w:lang w:bidi="pl-PL"/>
              </w:rPr>
              <w:t>, [Nazwa pracodawcy], [miasto, województwo]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</w:tbl>
    <w:p w:rsidR="00B70DC1" w:rsidRDefault="00DA2184">
      <w:pPr>
        <w:pStyle w:val="Nagwek1"/>
      </w:pPr>
      <w:r>
        <w:rPr>
          <w:lang w:bidi="pl-PL"/>
        </w:rPr>
        <w:t>Wykształcenie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Górna tabela zawiera nazwę stopnia naukowego, miasto, województwo i lata od – do. Dolna tabela zawiera opis wykształcenia."/>
      </w:tblPr>
      <w:tblGrid>
        <w:gridCol w:w="7519"/>
        <w:gridCol w:w="2227"/>
      </w:tblGrid>
      <w:tr w:rsidR="00B70DC1" w:rsidTr="00C54EAA">
        <w:trPr>
          <w:trHeight w:val="346"/>
          <w:tblHeader/>
        </w:trPr>
        <w:tc>
          <w:tcPr>
            <w:tcW w:w="7776" w:type="dxa"/>
          </w:tcPr>
          <w:p w:rsidR="00B70DC1" w:rsidRDefault="00DF445E">
            <w:r>
              <w:rPr>
                <w:rStyle w:val="Pogrubienie"/>
                <w:lang w:bidi="pl-PL"/>
              </w:rPr>
              <w:t>[Współpracownik, pielęgniarstwo]</w:t>
            </w:r>
            <w:r w:rsidR="00DA2184">
              <w:rPr>
                <w:lang w:bidi="pl-PL"/>
              </w:rPr>
              <w:t>, [nazwa szkoły], [miasto, województwo]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</w:tbl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000" w:firstRow="0" w:lastRow="0" w:firstColumn="0" w:lastColumn="0" w:noHBand="0" w:noVBand="0"/>
        <w:tblDescription w:val="Górna tabela zawiera nazwę stopnia naukowego, miasto, województwo i lata od – do. Dolna tabela zawiera opis wykształcenia."/>
      </w:tblPr>
      <w:tblGrid>
        <w:gridCol w:w="9746"/>
      </w:tblGrid>
      <w:tr w:rsidR="001A5A82" w:rsidTr="002438A2">
        <w:trPr>
          <w:trHeight w:val="346"/>
          <w:tblHeader/>
        </w:trPr>
        <w:tc>
          <w:tcPr>
            <w:tcW w:w="10070" w:type="dxa"/>
            <w:tcMar>
              <w:right w:w="2304" w:type="dxa"/>
            </w:tcMar>
          </w:tcPr>
          <w:p w:rsidR="001A5A82" w:rsidRDefault="001A5A82" w:rsidP="00CF28DE">
            <w:pPr>
              <w:ind w:right="-73"/>
            </w:pPr>
            <w:r>
              <w:rPr>
                <w:lang w:bidi="pl-PL"/>
              </w:rPr>
              <w:t>[Przyznano Ci stypendium lub masz dyplom z wyróżnieniem? W tym miejscu możesz się tym pochwalić!]</w:t>
            </w:r>
          </w:p>
        </w:tc>
      </w:tr>
    </w:tbl>
    <w:p w:rsidR="00B70DC1" w:rsidRDefault="00DA2184">
      <w:pPr>
        <w:pStyle w:val="Nagwek1"/>
      </w:pPr>
      <w:r>
        <w:rPr>
          <w:lang w:bidi="pl-PL"/>
        </w:rPr>
        <w:t>Przynależności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Informacje o przynależnościach — tabela układu"/>
      </w:tblPr>
      <w:tblGrid>
        <w:gridCol w:w="7517"/>
        <w:gridCol w:w="2229"/>
      </w:tblGrid>
      <w:tr w:rsidR="00B70DC1" w:rsidTr="00C54EAA">
        <w:trPr>
          <w:tblHeader/>
        </w:trPr>
        <w:tc>
          <w:tcPr>
            <w:tcW w:w="7776" w:type="dxa"/>
          </w:tcPr>
          <w:p w:rsidR="00B70DC1" w:rsidRPr="008B7546" w:rsidRDefault="00DF445E" w:rsidP="008B7546">
            <w:pPr>
              <w:pStyle w:val="Nagwek2"/>
            </w:pPr>
            <w:r w:rsidRPr="008B7546">
              <w:rPr>
                <w:lang w:bidi="pl-PL"/>
              </w:rPr>
              <w:t>[Polskie Towarzystwo Pielęgniarskie]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  <w:tr w:rsidR="00B70DC1" w:rsidTr="00C54EAA">
        <w:tc>
          <w:tcPr>
            <w:tcW w:w="7776" w:type="dxa"/>
          </w:tcPr>
          <w:p w:rsidR="00B70DC1" w:rsidRDefault="00DA2184">
            <w:r>
              <w:rPr>
                <w:lang w:bidi="pl-PL"/>
              </w:rPr>
              <w:t>[Województwo] [Towarzystwo Pielęgniarskie]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</w:tbl>
    <w:p w:rsidR="00B70DC1" w:rsidRDefault="00DA2184">
      <w:pPr>
        <w:pStyle w:val="Nagwek1"/>
      </w:pPr>
      <w:r>
        <w:rPr>
          <w:lang w:bidi="pl-PL"/>
        </w:rPr>
        <w:t>Praca społeczna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W górnej tabeli możesz zamieścić informacje o pracy społecznej, takie jak Twoja rola, nazwa organizacji, miasto, województwo i lata od – do. W dolnej tabeli umieść opis pracy społecznej."/>
      </w:tblPr>
      <w:tblGrid>
        <w:gridCol w:w="7516"/>
        <w:gridCol w:w="2230"/>
      </w:tblGrid>
      <w:tr w:rsidR="00B70DC1" w:rsidTr="00C54EAA">
        <w:trPr>
          <w:tblHeader/>
        </w:trPr>
        <w:tc>
          <w:tcPr>
            <w:tcW w:w="7776" w:type="dxa"/>
          </w:tcPr>
          <w:p w:rsidR="00B70DC1" w:rsidRDefault="00DA2184">
            <w:r>
              <w:rPr>
                <w:rStyle w:val="Pogrubienie"/>
                <w:lang w:bidi="pl-PL"/>
              </w:rPr>
              <w:t>[Rola]</w:t>
            </w:r>
            <w:r>
              <w:rPr>
                <w:lang w:bidi="pl-PL"/>
              </w:rPr>
              <w:t>, [nazwa organizacji], [miasto, województwo]</w:t>
            </w:r>
          </w:p>
        </w:tc>
        <w:tc>
          <w:tcPr>
            <w:tcW w:w="2304" w:type="dxa"/>
          </w:tcPr>
          <w:p w:rsidR="00B70DC1" w:rsidRDefault="00DA2184">
            <w:pPr>
              <w:pStyle w:val="Data"/>
            </w:pPr>
            <w:r>
              <w:rPr>
                <w:lang w:bidi="pl-PL"/>
              </w:rPr>
              <w:t>[Lata od] – [do]</w:t>
            </w:r>
          </w:p>
        </w:tc>
      </w:tr>
    </w:tbl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304" w:type="dxa"/>
        </w:tblCellMar>
        <w:tblLook w:val="04A0" w:firstRow="1" w:lastRow="0" w:firstColumn="1" w:lastColumn="0" w:noHBand="0" w:noVBand="1"/>
        <w:tblDescription w:val="W górnej tabeli możesz zamieścić informacje o pracy społecznej, takie jak Twoja rola, nazwa organizacji, miasto, województwo i lata od – do. W dolnej tabeli umieść opis pracy społecznej."/>
      </w:tblPr>
      <w:tblGrid>
        <w:gridCol w:w="9746"/>
      </w:tblGrid>
      <w:tr w:rsidR="001A5A82" w:rsidTr="002438A2">
        <w:trPr>
          <w:trHeight w:val="1397"/>
          <w:tblHeader/>
        </w:trPr>
        <w:tc>
          <w:tcPr>
            <w:tcW w:w="10080" w:type="dxa"/>
          </w:tcPr>
          <w:p w:rsidR="001A5A82" w:rsidRDefault="001A5A82" w:rsidP="001A5A82">
            <w:r>
              <w:rPr>
                <w:lang w:bidi="pl-PL"/>
              </w:rPr>
              <w:t>[Opisz swoją pracę w wolontariacie lub skorzystaj z tej sekcji, aby przedstawić swoje nagrody lub inne dowody uznania. Aby dodać lub usunąć wiersz w tej lub innej tabeli tego życiorysu, po prostu kliknij w danym wierszu, a następnie na karcie Narzędzia tabel — Układ dostępnej na wstążce kliknij opcję Wstaw lub Usuń.]</w:t>
            </w:r>
          </w:p>
        </w:tc>
      </w:tr>
    </w:tbl>
    <w:p w:rsidR="002E668F" w:rsidRDefault="002E668F" w:rsidP="00D85203"/>
    <w:sectPr w:rsidR="002E668F" w:rsidSect="0014351C">
      <w:footerReference w:type="default" r:id="rId11"/>
      <w:footerReference w:type="first" r:id="rId12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64" w:rsidRDefault="00E32764">
      <w:pPr>
        <w:spacing w:line="240" w:lineRule="auto"/>
      </w:pPr>
      <w:r>
        <w:separator/>
      </w:r>
    </w:p>
  </w:endnote>
  <w:endnote w:type="continuationSeparator" w:id="0">
    <w:p w:rsidR="00E32764" w:rsidRDefault="00E32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25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668F" w:rsidRDefault="002E668F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14351C">
          <w:rPr>
            <w:noProof/>
            <w:lang w:bidi="pl-PL"/>
          </w:rPr>
          <w:t xml:space="preserve"> 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898923"/>
      <w:docPartObj>
        <w:docPartGallery w:val="Page Numbers (Bottom of Page)"/>
        <w:docPartUnique/>
      </w:docPartObj>
    </w:sdtPr>
    <w:sdtEndPr/>
    <w:sdtContent>
      <w:p w:rsidR="002E668F" w:rsidRPr="002E668F" w:rsidRDefault="002E668F" w:rsidP="002E668F">
        <w:pPr>
          <w:pStyle w:val="Stopka"/>
        </w:pPr>
        <w:r w:rsidRPr="002E668F">
          <w:rPr>
            <w:lang w:bidi="pl-PL"/>
          </w:rPr>
          <w:fldChar w:fldCharType="begin"/>
        </w:r>
        <w:r w:rsidRPr="002E668F">
          <w:rPr>
            <w:lang w:bidi="pl-PL"/>
          </w:rPr>
          <w:instrText xml:space="preserve"> PAGE   \* MERGEFORMAT </w:instrText>
        </w:r>
        <w:r w:rsidRPr="002E668F">
          <w:rPr>
            <w:lang w:bidi="pl-PL"/>
          </w:rPr>
          <w:fldChar w:fldCharType="separate"/>
        </w:r>
        <w:r w:rsidR="0014351C">
          <w:rPr>
            <w:noProof/>
            <w:lang w:bidi="pl-PL"/>
          </w:rPr>
          <w:t>2</w:t>
        </w:r>
        <w:r w:rsidRPr="002E668F">
          <w:rPr>
            <w:lang w:bidi="pl-P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8F" w:rsidRPr="002E668F" w:rsidRDefault="002E668F" w:rsidP="002E6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64" w:rsidRDefault="00E32764">
      <w:pPr>
        <w:spacing w:line="240" w:lineRule="auto"/>
      </w:pPr>
      <w:r>
        <w:separator/>
      </w:r>
    </w:p>
  </w:footnote>
  <w:footnote w:type="continuationSeparator" w:id="0">
    <w:p w:rsidR="00E32764" w:rsidRDefault="00E327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42915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5006D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721548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BAA8C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5C811A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46FAAC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A0B98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34D84C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3249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E26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C1"/>
    <w:rsid w:val="0002111A"/>
    <w:rsid w:val="000837C9"/>
    <w:rsid w:val="000E4A0E"/>
    <w:rsid w:val="0014351C"/>
    <w:rsid w:val="001A5A82"/>
    <w:rsid w:val="002438A2"/>
    <w:rsid w:val="00283FE8"/>
    <w:rsid w:val="00286B76"/>
    <w:rsid w:val="002E668F"/>
    <w:rsid w:val="00321849"/>
    <w:rsid w:val="003F6024"/>
    <w:rsid w:val="00461794"/>
    <w:rsid w:val="007E1C7D"/>
    <w:rsid w:val="008B7546"/>
    <w:rsid w:val="00B70DC1"/>
    <w:rsid w:val="00C248FB"/>
    <w:rsid w:val="00C54EAA"/>
    <w:rsid w:val="00CF28DE"/>
    <w:rsid w:val="00D85203"/>
    <w:rsid w:val="00DA2184"/>
    <w:rsid w:val="00DF445E"/>
    <w:rsid w:val="00E32764"/>
    <w:rsid w:val="00E403B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E5794-8F44-4890-ACC4-6511CF40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pl-PL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iPriority="4" w:unhideWhenUsed="1" w:qFormat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546"/>
  </w:style>
  <w:style w:type="paragraph" w:styleId="Nagwek1">
    <w:name w:val="heading 1"/>
    <w:basedOn w:val="Normalny"/>
    <w:next w:val="Normalny"/>
    <w:link w:val="Nagwek1Znak"/>
    <w:uiPriority w:val="8"/>
    <w:qFormat/>
    <w:rsid w:val="00D85203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E4F38" w:themeColor="accent4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546"/>
    <w:pPr>
      <w:keepNext/>
      <w:keepLines/>
      <w:outlineLvl w:val="1"/>
    </w:pPr>
    <w:rPr>
      <w:rFonts w:asciiTheme="majorHAnsi" w:eastAsiaTheme="majorEastAsia" w:hAnsiTheme="majorHAnsi" w:cstheme="majorBidi"/>
      <w:b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E4F38" w:themeColor="accent4" w:themeShade="8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5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E4F38" w:themeColor="accent4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5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5E4F38" w:themeColor="accent4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5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i/>
      <w:color w:val="5E4F38" w:themeColor="accent4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5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A5300F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5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5300F" w:themeColor="accent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5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A5300F" w:themeColor="accent1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color w:val="A5300F" w:themeColor="accent1"/>
      <w:kern w:val="28"/>
      <w:sz w:val="40"/>
      <w:szCs w:val="40"/>
    </w:rPr>
  </w:style>
  <w:style w:type="paragraph" w:styleId="Podtytu">
    <w:name w:val="Subtitle"/>
    <w:basedOn w:val="Normalny"/>
    <w:link w:val="PodtytuZnak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7"/>
    <w:rPr>
      <w:color w:val="404040" w:themeColor="text1" w:themeTint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8"/>
    <w:rsid w:val="00D85203"/>
    <w:rPr>
      <w:rFonts w:asciiTheme="majorHAnsi" w:eastAsiaTheme="majorEastAsia" w:hAnsiTheme="majorHAnsi" w:cstheme="majorBidi"/>
      <w:color w:val="5E4F38" w:themeColor="accent4" w:themeShade="80"/>
      <w:sz w:val="28"/>
      <w:szCs w:val="28"/>
    </w:rPr>
  </w:style>
  <w:style w:type="character" w:styleId="Pogrubienie">
    <w:name w:val="Strong"/>
    <w:basedOn w:val="Domylnaczcionkaakapitu"/>
    <w:uiPriority w:val="15"/>
    <w:unhideWhenUsed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B7546"/>
    <w:rPr>
      <w:rFonts w:asciiTheme="majorHAnsi" w:eastAsiaTheme="majorEastAsia" w:hAnsiTheme="majorHAnsi" w:cstheme="majorBid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546"/>
    <w:rPr>
      <w:rFonts w:asciiTheme="majorHAnsi" w:eastAsiaTheme="majorEastAsia" w:hAnsiTheme="majorHAnsi" w:cstheme="majorBidi"/>
      <w:color w:val="5E4F38" w:themeColor="accent4" w:themeShade="8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68F"/>
    <w:pPr>
      <w:spacing w:line="240" w:lineRule="auto"/>
    </w:pPr>
    <w:rPr>
      <w:b/>
      <w:bCs/>
      <w:color w:val="A5300F" w:themeColor="accent1"/>
    </w:rPr>
  </w:style>
  <w:style w:type="character" w:customStyle="1" w:styleId="StopkaZnak">
    <w:name w:val="Stopka Znak"/>
    <w:basedOn w:val="Domylnaczcionkaakapitu"/>
    <w:link w:val="Stopka"/>
    <w:uiPriority w:val="99"/>
    <w:rsid w:val="002E668F"/>
    <w:rPr>
      <w:b/>
      <w:bCs/>
      <w:color w:val="A5300F" w:themeColor="accent1"/>
    </w:rPr>
  </w:style>
  <w:style w:type="paragraph" w:styleId="Data">
    <w:name w:val="Date"/>
    <w:basedOn w:val="Normalny"/>
    <w:link w:val="DataZnak"/>
    <w:uiPriority w:val="14"/>
    <w:unhideWhenUsed/>
    <w:qFormat/>
    <w:pPr>
      <w:jc w:val="right"/>
    </w:pPr>
  </w:style>
  <w:style w:type="character" w:customStyle="1" w:styleId="DataZnak">
    <w:name w:val="Data Znak"/>
    <w:basedOn w:val="Domylnaczcionkaakapitu"/>
    <w:link w:val="Data"/>
    <w:uiPriority w:val="14"/>
    <w:rsid w:val="008B7546"/>
  </w:style>
  <w:style w:type="paragraph" w:customStyle="1" w:styleId="Adres">
    <w:name w:val="Adres"/>
    <w:basedOn w:val="Normalny"/>
    <w:uiPriority w:val="4"/>
    <w:qFormat/>
    <w:pPr>
      <w:spacing w:after="280" w:line="336" w:lineRule="auto"/>
      <w:contextualSpacing/>
    </w:pPr>
    <w:rPr>
      <w:color w:val="404040" w:themeColor="text1" w:themeTint="BF"/>
      <w:szCs w:val="18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pPr>
      <w:spacing w:before="720" w:line="240" w:lineRule="auto"/>
    </w:pPr>
    <w:rPr>
      <w:b/>
      <w:bCs/>
      <w:color w:val="0D0D0D" w:themeColor="text1" w:themeTint="F2"/>
      <w:szCs w:val="18"/>
    </w:rPr>
  </w:style>
  <w:style w:type="character" w:customStyle="1" w:styleId="ZwrotpoegnalnyZnak">
    <w:name w:val="Zwrot pożegnalny Znak"/>
    <w:basedOn w:val="Domylnaczcionkaakapitu"/>
    <w:link w:val="Zwrotpoegnalny"/>
    <w:uiPriority w:val="6"/>
    <w:rPr>
      <w:b/>
      <w:bCs/>
      <w:color w:val="0D0D0D" w:themeColor="text1" w:themeTint="F2"/>
      <w:szCs w:val="18"/>
    </w:rPr>
  </w:style>
  <w:style w:type="paragraph" w:styleId="Podpis">
    <w:name w:val="Signature"/>
    <w:basedOn w:val="Normalny"/>
    <w:next w:val="Normalny"/>
    <w:link w:val="PodpisZnak"/>
    <w:uiPriority w:val="6"/>
    <w:unhideWhenUsed/>
    <w:qFormat/>
    <w:pPr>
      <w:spacing w:before="1080" w:after="280" w:line="240" w:lineRule="auto"/>
      <w:contextualSpacing/>
    </w:pPr>
    <w:rPr>
      <w:b/>
      <w:bCs/>
      <w:color w:val="0D0D0D" w:themeColor="text1" w:themeTint="F2"/>
      <w:szCs w:val="18"/>
    </w:rPr>
  </w:style>
  <w:style w:type="character" w:customStyle="1" w:styleId="PodpisZnak">
    <w:name w:val="Podpis Znak"/>
    <w:basedOn w:val="Domylnaczcionkaakapitu"/>
    <w:link w:val="Podpis"/>
    <w:uiPriority w:val="6"/>
    <w:rPr>
      <w:b/>
      <w:bCs/>
      <w:color w:val="0D0D0D" w:themeColor="text1" w:themeTint="F2"/>
      <w:szCs w:val="18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800" w:after="180" w:line="240" w:lineRule="auto"/>
    </w:pPr>
    <w:rPr>
      <w:b/>
      <w:bCs/>
      <w:color w:val="0D0D0D" w:themeColor="text1" w:themeTint="F2"/>
      <w:szCs w:val="18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bCs/>
      <w:color w:val="0D0D0D" w:themeColor="text1" w:themeTint="F2"/>
      <w:szCs w:val="18"/>
    </w:rPr>
  </w:style>
  <w:style w:type="paragraph" w:styleId="Nagwek">
    <w:name w:val="header"/>
    <w:basedOn w:val="Normalny"/>
    <w:link w:val="NagwekZnak"/>
    <w:uiPriority w:val="99"/>
    <w:unhideWhenUsed/>
    <w:pPr>
      <w:spacing w:line="240" w:lineRule="auto"/>
    </w:pPr>
  </w:style>
  <w:style w:type="paragraph" w:customStyle="1" w:styleId="Datalistu">
    <w:name w:val="Data listu"/>
    <w:basedOn w:val="Normalny"/>
    <w:next w:val="Adres"/>
    <w:uiPriority w:val="3"/>
    <w:qFormat/>
    <w:pPr>
      <w:spacing w:before="720" w:after="280" w:line="240" w:lineRule="auto"/>
    </w:pPr>
  </w:style>
  <w:style w:type="paragraph" w:customStyle="1" w:styleId="Trelistu">
    <w:name w:val="Treść listu"/>
    <w:basedOn w:val="Normalny"/>
    <w:uiPriority w:val="5"/>
    <w:qFormat/>
    <w:pPr>
      <w:spacing w:after="28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546"/>
    <w:rPr>
      <w:rFonts w:asciiTheme="majorHAnsi" w:eastAsiaTheme="majorEastAsia" w:hAnsiTheme="majorHAnsi" w:cstheme="majorBidi"/>
      <w:i/>
      <w:iCs/>
      <w:color w:val="5E4F38" w:themeColor="accent4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546"/>
    <w:rPr>
      <w:rFonts w:asciiTheme="majorHAnsi" w:eastAsiaTheme="majorEastAsia" w:hAnsiTheme="majorHAnsi" w:cstheme="majorBidi"/>
      <w:b/>
      <w:color w:val="5E4F38" w:themeColor="accent4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546"/>
    <w:rPr>
      <w:rFonts w:asciiTheme="majorHAnsi" w:eastAsiaTheme="majorEastAsia" w:hAnsiTheme="majorHAnsi" w:cstheme="majorBidi"/>
      <w:b/>
      <w:i/>
      <w:color w:val="5E4F38" w:themeColor="accent4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546"/>
    <w:rPr>
      <w:rFonts w:asciiTheme="majorHAnsi" w:eastAsiaTheme="majorEastAsia" w:hAnsiTheme="majorHAnsi" w:cstheme="majorBidi"/>
      <w:i/>
      <w:iCs/>
      <w:color w:val="A5300F" w:themeColor="accent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546"/>
    <w:rPr>
      <w:rFonts w:asciiTheme="majorHAnsi" w:eastAsiaTheme="majorEastAsia" w:hAnsiTheme="majorHAnsi" w:cstheme="majorBidi"/>
      <w:color w:val="A5300F" w:themeColor="accent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546"/>
    <w:rPr>
      <w:rFonts w:asciiTheme="majorHAnsi" w:eastAsiaTheme="majorEastAsia" w:hAnsiTheme="majorHAnsi" w:cstheme="majorBidi"/>
      <w:i/>
      <w:iCs/>
      <w:szCs w:val="21"/>
    </w:rPr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  <w:rPr>
      <w:szCs w:val="32"/>
    </w:rPr>
  </w:style>
  <w:style w:type="table" w:styleId="Tabela-Siatka">
    <w:name w:val="Table Grid"/>
    <w:basedOn w:val="Standardowy"/>
    <w:uiPriority w:val="39"/>
    <w:rsid w:val="0008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A5A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203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03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85203"/>
  </w:style>
  <w:style w:type="paragraph" w:styleId="Tekstblokowy">
    <w:name w:val="Block Text"/>
    <w:basedOn w:val="Normalny"/>
    <w:uiPriority w:val="99"/>
    <w:semiHidden/>
    <w:unhideWhenUsed/>
    <w:rsid w:val="00D85203"/>
    <w:pPr>
      <w:pBdr>
        <w:top w:val="single" w:sz="2" w:space="10" w:color="A5300F" w:themeColor="accent1" w:shadow="1"/>
        <w:left w:val="single" w:sz="2" w:space="10" w:color="A5300F" w:themeColor="accent1" w:shadow="1"/>
        <w:bottom w:val="single" w:sz="2" w:space="10" w:color="A5300F" w:themeColor="accent1" w:shadow="1"/>
        <w:right w:val="single" w:sz="2" w:space="10" w:color="A5300F" w:themeColor="accent1" w:shadow="1"/>
      </w:pBdr>
      <w:ind w:left="1152" w:right="1152"/>
    </w:pPr>
    <w:rPr>
      <w:i/>
      <w:iCs/>
      <w:color w:val="A5300F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52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520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52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520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5203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85203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8520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8520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520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520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85203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8520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85203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8520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85203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85203"/>
    <w:rPr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85203"/>
    <w:pPr>
      <w:spacing w:after="200" w:line="240" w:lineRule="auto"/>
    </w:pPr>
    <w:rPr>
      <w:i/>
      <w:iCs/>
      <w:color w:val="323232" w:themeColor="text2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5203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0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03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85203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85203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85203"/>
    <w:pPr>
      <w:spacing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85203"/>
  </w:style>
  <w:style w:type="character" w:styleId="Uwydatnienie">
    <w:name w:val="Emphasis"/>
    <w:basedOn w:val="Domylnaczcionkaakapitu"/>
    <w:uiPriority w:val="20"/>
    <w:semiHidden/>
    <w:unhideWhenUsed/>
    <w:qFormat/>
    <w:rsid w:val="00D85203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0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03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03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8520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85203"/>
    <w:rPr>
      <w:color w:val="B26B0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2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20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203"/>
    <w:rPr>
      <w:szCs w:val="20"/>
    </w:rPr>
  </w:style>
  <w:style w:type="table" w:styleId="Tabelasiatki1jasna">
    <w:name w:val="Grid Table 1 Light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siatki3">
    <w:name w:val="Grid Table 3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85203"/>
    <w:pPr>
      <w:spacing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85203"/>
    <w:pPr>
      <w:spacing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85203"/>
    <w:pPr>
      <w:spacing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85203"/>
    <w:pPr>
      <w:spacing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85203"/>
    <w:pPr>
      <w:spacing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85203"/>
    <w:pPr>
      <w:spacing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85203"/>
    <w:pPr>
      <w:spacing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85203"/>
    <w:pPr>
      <w:spacing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85203"/>
    <w:pPr>
      <w:spacing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85203"/>
    <w:pPr>
      <w:spacing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85203"/>
    <w:pPr>
      <w:spacing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85203"/>
    <w:pPr>
      <w:spacing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character" w:styleId="HTML-akronim">
    <w:name w:val="HTML Acronym"/>
    <w:basedOn w:val="Domylnaczcionkaakapitu"/>
    <w:uiPriority w:val="99"/>
    <w:semiHidden/>
    <w:unhideWhenUsed/>
    <w:rsid w:val="00D85203"/>
  </w:style>
  <w:style w:type="paragraph" w:styleId="HTML-adres">
    <w:name w:val="HTML Address"/>
    <w:basedOn w:val="Normalny"/>
    <w:link w:val="HTML-adresZnak"/>
    <w:uiPriority w:val="99"/>
    <w:semiHidden/>
    <w:unhideWhenUsed/>
    <w:rsid w:val="00D85203"/>
    <w:pPr>
      <w:spacing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8520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8520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85203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8520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85203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5203"/>
    <w:pPr>
      <w:spacing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5203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8520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85203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8520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7546"/>
    <w:rPr>
      <w:color w:val="A5300F" w:themeColor="accent1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85203"/>
    <w:pPr>
      <w:spacing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85203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D85203"/>
    <w:rPr>
      <w:i/>
      <w:iCs/>
      <w:color w:val="A5300F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D85203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  <w:ind w:left="864" w:right="864"/>
      <w:jc w:val="center"/>
    </w:pPr>
    <w:rPr>
      <w:i/>
      <w:iCs/>
      <w:color w:val="A5300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D85203"/>
    <w:rPr>
      <w:i/>
      <w:iCs/>
      <w:color w:val="A5300F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D85203"/>
    <w:rPr>
      <w:b/>
      <w:bCs/>
      <w:smallCaps/>
      <w:color w:val="A5300F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8520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85203"/>
    <w:pPr>
      <w:spacing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85203"/>
    <w:pPr>
      <w:spacing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85203"/>
    <w:pPr>
      <w:spacing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85203"/>
    <w:pPr>
      <w:spacing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85203"/>
    <w:pPr>
      <w:spacing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85203"/>
    <w:pPr>
      <w:spacing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85203"/>
  </w:style>
  <w:style w:type="paragraph" w:styleId="Lista">
    <w:name w:val="List"/>
    <w:basedOn w:val="Normalny"/>
    <w:uiPriority w:val="99"/>
    <w:semiHidden/>
    <w:unhideWhenUsed/>
    <w:rsid w:val="00D8520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D8520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D8520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D8520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D85203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D85203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85203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85203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85203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85203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85203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85203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85203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85203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85203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85203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85203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85203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85203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85203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D8520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listy2">
    <w:name w:val="List Table 2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listy3">
    <w:name w:val="List Table 3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8520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85203"/>
    <w:pPr>
      <w:spacing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85203"/>
    <w:pPr>
      <w:spacing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85203"/>
    <w:pPr>
      <w:spacing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85203"/>
    <w:pPr>
      <w:spacing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85203"/>
    <w:pPr>
      <w:spacing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85203"/>
    <w:pPr>
      <w:spacing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85203"/>
    <w:pPr>
      <w:spacing w:line="240" w:lineRule="auto"/>
    </w:pPr>
    <w:rPr>
      <w:color w:val="7B23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85203"/>
    <w:pPr>
      <w:spacing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85203"/>
    <w:pPr>
      <w:spacing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85203"/>
    <w:pPr>
      <w:spacing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85203"/>
    <w:pPr>
      <w:spacing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85203"/>
    <w:pPr>
      <w:spacing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852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85203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8520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8520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8520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852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8520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9"/>
    <w:semiHidden/>
    <w:unhideWhenUsed/>
    <w:qFormat/>
    <w:rsid w:val="00D85203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85203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8520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85203"/>
    <w:pPr>
      <w:spacing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85203"/>
  </w:style>
  <w:style w:type="character" w:styleId="Numerstrony">
    <w:name w:val="page number"/>
    <w:basedOn w:val="Domylnaczcionkaakapitu"/>
    <w:uiPriority w:val="99"/>
    <w:semiHidden/>
    <w:unhideWhenUsed/>
    <w:rsid w:val="00D85203"/>
  </w:style>
  <w:style w:type="character" w:styleId="Tekstzastpczy">
    <w:name w:val="Placeholder Text"/>
    <w:basedOn w:val="Domylnaczcionkaakapitu"/>
    <w:uiPriority w:val="99"/>
    <w:semiHidden/>
    <w:rsid w:val="00D85203"/>
    <w:rPr>
      <w:color w:val="808080"/>
    </w:rPr>
  </w:style>
  <w:style w:type="table" w:styleId="Zwykatabela1">
    <w:name w:val="Plain Table 1"/>
    <w:basedOn w:val="Standardowy"/>
    <w:uiPriority w:val="41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8520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8520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85203"/>
    <w:pPr>
      <w:spacing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5203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D852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D85203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D8520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D85203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D8520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8520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8520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852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852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8520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8520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8520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8520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8520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8520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8520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852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8520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8520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8520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8520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8520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8520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8520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D852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852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8520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8520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852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852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85203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85203"/>
  </w:style>
  <w:style w:type="table" w:styleId="Tabela-Profesjonalny">
    <w:name w:val="Table Professional"/>
    <w:basedOn w:val="Standardowy"/>
    <w:uiPriority w:val="99"/>
    <w:semiHidden/>
    <w:unhideWhenUsed/>
    <w:rsid w:val="00D8520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852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8520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852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852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8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8520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8520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8520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852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8520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8520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8520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8520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8520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8520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8520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8520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8520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9896DA6F-5104-401C-B16E-2327D6308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22B7E-EEB0-4757-911D-5AD1BAAE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E853B-536C-406A-BDAC-5F8B5EBEF21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342</Words>
  <Characters>2055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2014-08-05T21:43:00Z</dcterms:created>
  <dcterms:modified xsi:type="dcterms:W3CDTF">2017-05-12T07:56:00Z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