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atabula"/>
        <w:tblpPr w:leftFromText="180" w:rightFromText="180" w:vertAnchor="text" w:horzAnchor="margin" w:tblpXSpec="right" w:tblpY="8814"/>
        <w:tblW w:w="0" w:type="auto"/>
        <w:tblLook w:val="04A0" w:firstRow="1" w:lastRow="0" w:firstColumn="1" w:lastColumn="0" w:noHBand="0" w:noVBand="1"/>
      </w:tblPr>
      <w:tblGrid>
        <w:gridCol w:w="4833"/>
      </w:tblGrid>
      <w:tr w:rsidR="0070014B" w14:paraId="47C8E6E6" w14:textId="77777777" w:rsidTr="0070014B">
        <w:trPr>
          <w:trHeight w:val="2834"/>
        </w:trPr>
        <w:tc>
          <w:tcPr>
            <w:tcW w:w="4733" w:type="dxa"/>
            <w:tcBorders>
              <w:top w:val="nil"/>
              <w:left w:val="nil"/>
              <w:bottom w:val="nil"/>
              <w:right w:val="nil"/>
            </w:tcBorders>
          </w:tcPr>
          <w:p w14:paraId="6C2AFA15" w14:textId="77777777" w:rsidR="0070014B" w:rsidRDefault="0070014B" w:rsidP="00941688">
            <w:r>
              <w:rPr>
                <w:lang w:bidi="lv-LV"/>
              </w:rPr>
              <mc:AlternateContent>
                <mc:Choice Requires="wps">
                  <w:drawing>
                    <wp:inline distT="0" distB="0" distL="0" distR="0" wp14:anchorId="485BC8B1" wp14:editId="0E527300">
                      <wp:extent cx="2932386" cy="3171825"/>
                      <wp:effectExtent l="0" t="0" r="0" b="0"/>
                      <wp:docPr id="286" name="Tekstlodziņš 286" descr="Ziņojuma tekstlodziņš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2386" cy="3171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2E8E5" w14:textId="77777777" w:rsidR="0070014B" w:rsidRPr="00A13C80" w:rsidRDefault="0070014B" w:rsidP="00941688">
                                  <w:r w:rsidRPr="00A13C80">
                                    <w:rPr>
                                      <w:lang w:bidi="lv-LV"/>
                                    </w:rPr>
                                    <w:t>Mīlestības sirds</w:t>
                                  </w:r>
                                  <w:r w:rsidRPr="00A13C80">
                                    <w:rPr>
                                      <w:lang w:bidi="lv-LV"/>
                                    </w:rPr>
                                    <w:br/>
                                    <w:t>ir zināt,</w:t>
                                  </w:r>
                                </w:p>
                                <w:p w14:paraId="10BD4DF2" w14:textId="77777777" w:rsidR="0070014B" w:rsidRPr="00A13C80" w:rsidRDefault="0070014B" w:rsidP="00941688">
                                  <w:r w:rsidRPr="00A13C80">
                                    <w:rPr>
                                      <w:lang w:bidi="lv-LV"/>
                                    </w:rPr>
                                    <w:t>un, katru dienu iepazīstot Tevi labāk,</w:t>
                                  </w:r>
                                </w:p>
                                <w:p w14:paraId="4963EB98" w14:textId="77777777" w:rsidR="0070014B" w:rsidRPr="00A13C80" w:rsidRDefault="0070014B" w:rsidP="00941688">
                                  <w:r w:rsidRPr="00A13C80">
                                    <w:rPr>
                                      <w:lang w:bidi="lv-LV"/>
                                    </w:rPr>
                                    <w:t>es zinu labāk nekā</w:t>
                                  </w:r>
                                  <w:r w:rsidRPr="00A13C80">
                                    <w:rPr>
                                      <w:lang w:bidi="lv-LV"/>
                                    </w:rPr>
                                    <w:br/>
                                    <w:t>iepriekšējā dienā,</w:t>
                                  </w:r>
                                </w:p>
                                <w:p w14:paraId="19520648" w14:textId="77777777" w:rsidR="0070014B" w:rsidRPr="00A13C80" w:rsidRDefault="0070014B" w:rsidP="00941688">
                                  <w:r w:rsidRPr="00A13C80">
                                    <w:rPr>
                                      <w:lang w:bidi="lv-LV"/>
                                    </w:rPr>
                                    <w:t>cik ļoti Tevi mīlu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85BC8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lodziņš 286" o:spid="_x0000_s1026" type="#_x0000_t202" alt="Ziņojuma tekstlodziņš" style="width:230.9pt;height:24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6VaQIAAD4FAAAOAAAAZHJzL2Uyb0RvYy54bWysVEtvGyEQvlfqf0Dcm/UzD8vryE3kqlKU&#10;RE2qnDEL9qosQ2HsXffXd2DXD7m9pOoFBuabj3kyvW0qw7bKhxJszvsXPc6UlVCUdpXz76+LT9ec&#10;BRS2EAasyvlOBX47+/hhWruJGsAaTKE8IxIbJrXL+RrRTbIsyLWqRLgApywpNfhKIB39Kiu8qIm9&#10;Mtmg17vMavCF8yBVCHR73yr5LPFrrSQ+aR0UMpNz8g3T6tO6jGs2m4rJygu3LmXnhvgHLypRWnr0&#10;QHUvULCNL/+gqkrpIYDGCwlVBlqXUqUYKJp+7yyal7VwKsVCyQnukKbw/2jl4/bFPXuGzWdoqIAx&#10;IbULk0CXMZ5G+yru5CkjPaVwd0ibapBJuhzcDAfD60vOJOmG/av+9WAcebKjufMBvyioWBRy7qku&#10;KV1i+xCwhe4h8TULi9KYVBtjWZ3zy+G4lwwOGiI3NmJVqnJHc3Q9SbgzKmKM/aY0K4sUQbxI/aXu&#10;jGdbQZ0hpFQWU/CJl9ARpcmJ9xh2+KNX7zFu49i/DBYPxlVpwafoz9wufuxd1i2ecn4SdxSxWTZd&#10;SZdQ7KjSHtohCE4uSqrGgwj4LDx1PRWXJhmfaNEGKOvQSZytwf/6233EUzOSlrOapijn4edGeMWZ&#10;+WqpTW/6o1Ecu3QYja8GdPCnmuWpxm6qO6By9OnPcDKJEY9mL2oP1RsN/Dy+SiphJb2dc9yLd9jO&#10;Nn0YUs3nCUSD5gQ+2BcnI3WsTuy11+ZNeNc1JFIvP8J+3sTkrC9bbLS0MN8g6DI1bUxwm9Uu8TSk&#10;qe27DyX+AqfnhDp+e7PfAAAA//8DAFBLAwQUAAYACAAAACEAJjZVPN0AAAAFAQAADwAAAGRycy9k&#10;b3ducmV2LnhtbEyPQUvDQBCF74L/YRnBm9202NLGbEoJFEH00NqLt0l2mgSzszG7baO/3tGLXoYZ&#10;3uPN97L16Dp1piG0ng1MJwko4srblmsDh9ft3RJUiMgWO89k4JMCrPPrqwxT6y+8o/M+1kpCOKRo&#10;oImxT7UOVUMOw8T3xKId/eAwyjnU2g54kXDX6VmSLLTDluVDgz0VDVXv+5Mz8FRsX3BXztzyqyse&#10;n4+b/uPwNjfm9mbcPICKNMY/M/zgCzrkwlT6E9ugOgNSJP5O0e4XU6lRyrJazUHnmf5Pn38DAAD/&#10;/wMAUEsBAi0AFAAGAAgAAAAhALaDOJL+AAAA4QEAABMAAAAAAAAAAAAAAAAAAAAAAFtDb250ZW50&#10;X1R5cGVzXS54bWxQSwECLQAUAAYACAAAACEAOP0h/9YAAACUAQAACwAAAAAAAAAAAAAAAAAvAQAA&#10;X3JlbHMvLnJlbHNQSwECLQAUAAYACAAAACEAgSWOlWkCAAA+BQAADgAAAAAAAAAAAAAAAAAuAgAA&#10;ZHJzL2Uyb0RvYy54bWxQSwECLQAUAAYACAAAACEAJjZVPN0AAAAFAQAADwAAAAAAAAAAAAAAAADD&#10;BAAAZHJzL2Rvd25yZXYueG1sUEsFBgAAAAAEAAQA8wAAAM0FAAAAAA==&#10;" filled="f" stroked="f" strokeweight=".5pt">
                      <v:textbox>
                        <w:txbxContent>
                          <w:p w14:paraId="1D52E8E5" w14:textId="77777777" w:rsidR="0070014B" w:rsidRPr="00A13C80" w:rsidRDefault="0070014B" w:rsidP="00941688">
                            <w:r w:rsidRPr="00A13C80">
                              <w:rPr>
                                <w:lang w:bidi="lv-LV"/>
                              </w:rPr>
                              <w:t>Mīlestības sirds</w:t>
                            </w:r>
                            <w:r w:rsidRPr="00A13C80">
                              <w:rPr>
                                <w:lang w:bidi="lv-LV"/>
                              </w:rPr>
                              <w:br/>
                              <w:t>ir zināt,</w:t>
                            </w:r>
                          </w:p>
                          <w:p w14:paraId="10BD4DF2" w14:textId="77777777" w:rsidR="0070014B" w:rsidRPr="00A13C80" w:rsidRDefault="0070014B" w:rsidP="00941688">
                            <w:r w:rsidRPr="00A13C80">
                              <w:rPr>
                                <w:lang w:bidi="lv-LV"/>
                              </w:rPr>
                              <w:t>un, katru dienu iepazīstot Tevi labāk,</w:t>
                            </w:r>
                          </w:p>
                          <w:p w14:paraId="4963EB98" w14:textId="77777777" w:rsidR="0070014B" w:rsidRPr="00A13C80" w:rsidRDefault="0070014B" w:rsidP="00941688">
                            <w:r w:rsidRPr="00A13C80">
                              <w:rPr>
                                <w:lang w:bidi="lv-LV"/>
                              </w:rPr>
                              <w:t>es zinu labāk nekā</w:t>
                            </w:r>
                            <w:r w:rsidRPr="00A13C80">
                              <w:rPr>
                                <w:lang w:bidi="lv-LV"/>
                              </w:rPr>
                              <w:br/>
                              <w:t>iepriekšējā dienā,</w:t>
                            </w:r>
                          </w:p>
                          <w:p w14:paraId="19520648" w14:textId="77777777" w:rsidR="0070014B" w:rsidRPr="00A13C80" w:rsidRDefault="0070014B" w:rsidP="00941688">
                            <w:r w:rsidRPr="00A13C80">
                              <w:rPr>
                                <w:lang w:bidi="lv-LV"/>
                              </w:rPr>
                              <w:t>cik ļoti Tevi mīlu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014ED55C" w14:textId="77777777" w:rsidR="00755251" w:rsidRDefault="00E22177" w:rsidP="00941688">
      <w:r>
        <w:rPr>
          <w:lang w:bidi="lv-LV"/>
        </w:rPr>
        <w:drawing>
          <wp:anchor distT="0" distB="0" distL="114300" distR="114300" simplePos="0" relativeHeight="251664384" behindDoc="1" locked="0" layoutInCell="1" allowOverlap="1" wp14:anchorId="1D8B90DE" wp14:editId="7C743ABC">
            <wp:simplePos x="0" y="0"/>
            <wp:positionH relativeFrom="column">
              <wp:posOffset>-443345</wp:posOffset>
            </wp:positionH>
            <wp:positionV relativeFrom="paragraph">
              <wp:posOffset>-845127</wp:posOffset>
            </wp:positionV>
            <wp:extent cx="7781111" cy="11194472"/>
            <wp:effectExtent l="0" t="0" r="0" b="6985"/>
            <wp:wrapNone/>
            <wp:docPr id="2" name="Attēls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90050" cy="11207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5251" w:rsidSect="0038022E">
      <w:pgSz w:w="11906" w:h="16838" w:code="9"/>
      <w:pgMar w:top="720" w:right="720" w:bottom="720" w:left="720" w:header="720" w:footer="720" w:gutter="0"/>
      <w:cols w:space="720"/>
      <w:docGrid w:linePitch="5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1F342" w14:textId="77777777" w:rsidR="00701907" w:rsidRDefault="00701907" w:rsidP="00941688">
      <w:r>
        <w:separator/>
      </w:r>
    </w:p>
  </w:endnote>
  <w:endnote w:type="continuationSeparator" w:id="0">
    <w:p w14:paraId="3AF2F7FC" w14:textId="77777777" w:rsidR="00701907" w:rsidRDefault="00701907" w:rsidP="00941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EC3B" w14:textId="77777777" w:rsidR="00701907" w:rsidRDefault="00701907" w:rsidP="00941688">
      <w:r>
        <w:separator/>
      </w:r>
    </w:p>
  </w:footnote>
  <w:footnote w:type="continuationSeparator" w:id="0">
    <w:p w14:paraId="5D77BA85" w14:textId="77777777" w:rsidR="00701907" w:rsidRDefault="00701907" w:rsidP="009416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C"/>
    <w:rsid w:val="00093492"/>
    <w:rsid w:val="001A0FA8"/>
    <w:rsid w:val="001A3CAA"/>
    <w:rsid w:val="0038022E"/>
    <w:rsid w:val="003A3318"/>
    <w:rsid w:val="00441B8B"/>
    <w:rsid w:val="005964C8"/>
    <w:rsid w:val="006A106C"/>
    <w:rsid w:val="0070014B"/>
    <w:rsid w:val="00701907"/>
    <w:rsid w:val="00722CDA"/>
    <w:rsid w:val="00755142"/>
    <w:rsid w:val="00755251"/>
    <w:rsid w:val="008A039F"/>
    <w:rsid w:val="008B4632"/>
    <w:rsid w:val="00941688"/>
    <w:rsid w:val="00945171"/>
    <w:rsid w:val="00A13C80"/>
    <w:rsid w:val="00A244C4"/>
    <w:rsid w:val="00A604BF"/>
    <w:rsid w:val="00BB0C8F"/>
    <w:rsid w:val="00C15519"/>
    <w:rsid w:val="00C2472A"/>
    <w:rsid w:val="00E165E1"/>
    <w:rsid w:val="00E22177"/>
    <w:rsid w:val="00F248AC"/>
    <w:rsid w:val="00F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D237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lv-LV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6A106C"/>
    <w:pPr>
      <w:spacing w:line="240" w:lineRule="auto"/>
      <w:jc w:val="center"/>
    </w:pPr>
    <w:rPr>
      <w:rFonts w:ascii="Segoe UI" w:hAnsi="Segoe UI"/>
      <w:i/>
      <w:iCs/>
      <w:color w:val="452E83" w:themeColor="accent5"/>
      <w:sz w:val="44"/>
    </w:rPr>
  </w:style>
  <w:style w:type="paragraph" w:styleId="Virsraksts1">
    <w:name w:val="heading 1"/>
    <w:basedOn w:val="Parasts"/>
    <w:next w:val="Parasts"/>
    <w:link w:val="Virsraksts1Rakstz"/>
    <w:uiPriority w:val="9"/>
    <w:semiHidden/>
    <w:unhideWhenUs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6"/>
      <w:szCs w:val="26"/>
    </w:rPr>
  </w:style>
  <w:style w:type="table" w:styleId="Reatabula">
    <w:name w:val="Table Grid"/>
    <w:basedOn w:val="Parastatabula"/>
    <w:uiPriority w:val="39"/>
    <w:rsid w:val="00A13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GalveneRakstz">
    <w:name w:val="Galvene Rakstz."/>
    <w:basedOn w:val="Noklusjumarindkopasfonts"/>
    <w:link w:val="Galvene"/>
    <w:uiPriority w:val="99"/>
    <w:rsid w:val="00F248AC"/>
    <w:rPr>
      <w:rFonts w:ascii="Segoe UI" w:hAnsi="Segoe UI"/>
      <w:i/>
      <w:iCs/>
      <w:color w:val="452E83" w:themeColor="accent5"/>
      <w:sz w:val="44"/>
    </w:rPr>
  </w:style>
  <w:style w:type="paragraph" w:styleId="Kjene">
    <w:name w:val="footer"/>
    <w:basedOn w:val="Parasts"/>
    <w:link w:val="KjeneRakstz"/>
    <w:uiPriority w:val="99"/>
    <w:unhideWhenUsed/>
    <w:rsid w:val="00F248AC"/>
    <w:pPr>
      <w:tabs>
        <w:tab w:val="center" w:pos="4680"/>
        <w:tab w:val="right" w:pos="9360"/>
      </w:tabs>
      <w:spacing w:after="0"/>
    </w:pPr>
  </w:style>
  <w:style w:type="character" w:customStyle="1" w:styleId="KjeneRakstz">
    <w:name w:val="Kājene Rakstz."/>
    <w:basedOn w:val="Noklusjumarindkopasfonts"/>
    <w:link w:val="Kjene"/>
    <w:uiPriority w:val="99"/>
    <w:rsid w:val="00F248AC"/>
    <w:rPr>
      <w:rFonts w:ascii="Segoe UI" w:hAnsi="Segoe UI"/>
      <w:i/>
      <w:iCs/>
      <w:color w:val="452E83" w:themeColor="accent5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.xml" Id="rId6" /><Relationship Type="http://schemas.openxmlformats.org/officeDocument/2006/relationships/theme" Target="/word/theme/theme11.xml" Id="rId11" /><Relationship Type="http://schemas.openxmlformats.org/officeDocument/2006/relationships/settings" Target="/word/settings.xml" Id="rId5" /><Relationship Type="http://schemas.openxmlformats.org/officeDocument/2006/relationships/fontTable" Target="/word/fontTable.xml" Id="rId10" /><Relationship Type="http://schemas.openxmlformats.org/officeDocument/2006/relationships/styles" Target="/word/styles.xml" Id="rId4" /><Relationship Type="http://schemas.openxmlformats.org/officeDocument/2006/relationships/image" Target="/word/media/image1.png" Id="rId9" /></Relationships>
</file>

<file path=word/theme/theme11.xml><?xml version="1.0" encoding="utf-8"?>
<a:theme xmlns:a="http://schemas.openxmlformats.org/drawingml/2006/main" name="Valentine's Day greeting with poetry">
  <a:themeElements>
    <a:clrScheme name="Custom 264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6E9F1"/>
      </a:accent1>
      <a:accent2>
        <a:srgbClr val="DAD1E4"/>
      </a:accent2>
      <a:accent3>
        <a:srgbClr val="A5A5A5"/>
      </a:accent3>
      <a:accent4>
        <a:srgbClr val="A181BB"/>
      </a:accent4>
      <a:accent5>
        <a:srgbClr val="452E83"/>
      </a:accent5>
      <a:accent6>
        <a:srgbClr val="2B3786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B54A4D6E-DF91-43A8-8367-53BDB397A1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A173C8CD-03BF-42F6-BCC7-8CC47E0942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F251C1EE-BA70-45F7-83C0-F336D770E5EA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TM03979122</ap:Template>
  <ap:TotalTime>0</ap:TotalTime>
  <ap:Pages>1</ap:Pages>
  <ap:Words>3</ap:Words>
  <ap:Characters>2</ap:Characters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2022-07-15T08:31:00Z</dcterms:created>
  <dcterms:modified xsi:type="dcterms:W3CDTF">2022-07-19T07:07:00Z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