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šūras izkārtojums — ārpus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507CB4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ulasizkrtojum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507CB4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bookmarkEnd w:id="0"/>
                <w:p w:rsidR="00507CB4" w:rsidRDefault="000A462D">
                  <w:pPr>
                    <w:pStyle w:val="Virsraksts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Šī ir lieliska vieta misijas formulējumam</w:t>
                      </w:r>
                    </w:sdtContent>
                  </w:sdt>
                </w:p>
              </w:tc>
            </w:tr>
            <w:tr w:rsidR="00507CB4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507CB4" w:rsidRDefault="00D810D9">
                  <w:pPr>
                    <w:pStyle w:val="Tekstabloks"/>
                  </w:pPr>
                  <w:r>
                    <w:rPr>
                      <w:lang w:bidi="lv-LV"/>
                    </w:rPr>
                    <w:t>Varat izmantot šo glīto, profesionāli noformēto brošūru tādu, kāda tā ir, vai pielāgot — tas ir vienkārši.</w:t>
                  </w:r>
                </w:p>
                <w:p w:rsidR="00507CB4" w:rsidRDefault="00DE4C1F">
                  <w:pPr>
                    <w:pStyle w:val="Tekstabloks"/>
                  </w:pPr>
                  <w:r>
                    <w:rPr>
                      <w:lang w:bidi="lv-LV"/>
                    </w:rPr>
                    <w:t xml:space="preserve">Nākamajā lapā esam pievienojuši dažus padomus (kā šo), lai palīdzētu jums sākt darbu. </w:t>
                  </w:r>
                </w:p>
                <w:p w:rsidR="00507CB4" w:rsidRDefault="00DE4C1F">
                  <w:pPr>
                    <w:pStyle w:val="Tekstabloks"/>
                  </w:pPr>
                  <w:r>
                    <w:rPr>
                      <w:lang w:bidi="lv-LV"/>
                    </w:rPr>
                    <w:t>(</w:t>
                  </w:r>
                  <w:r w:rsidR="004D35D1">
                    <w:rPr>
                      <w:lang w:bidi="lv-LV"/>
                    </w:rPr>
                    <w:t>Starp citu, lai logotipu vai fotoattēlu aizstātu ar jūsējo, vienkārši noklikšķiniet uz tā ar peles labo pogu un pēc tam izvēlieties Mainīt attēlu.</w:t>
                  </w:r>
                  <w:r>
                    <w:rPr>
                      <w:lang w:bidi="lv-LV"/>
                    </w:rPr>
                    <w:t>)</w:t>
                  </w:r>
                </w:p>
              </w:tc>
            </w:tr>
          </w:tbl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ulasizkrtojum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507CB4">
              <w:trPr>
                <w:trHeight w:hRule="exact" w:val="1440"/>
              </w:trPr>
              <w:tc>
                <w:tcPr>
                  <w:tcW w:w="5000" w:type="pct"/>
                </w:tcPr>
                <w:p w:rsidR="00507CB4" w:rsidRDefault="00507CB4"/>
              </w:tc>
            </w:tr>
            <w:tr w:rsidR="00507CB4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507CB4" w:rsidRDefault="000A462D">
                  <w:pPr>
                    <w:pStyle w:val="Adrests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[Adresāta vārds]</w:t>
                      </w:r>
                      <w:r w:rsidR="00DE4C1F">
                        <w:rPr>
                          <w:lang w:bidi="lv-LV"/>
                        </w:rPr>
                        <w:br/>
                        <w:t>[Adrese]</w:t>
                      </w:r>
                      <w:r w:rsidR="00DE4C1F">
                        <w:rPr>
                          <w:lang w:bidi="lv-LV"/>
                        </w:rPr>
                        <w:br/>
                        <w:t>[Pilsēta, pasta indekss]</w:t>
                      </w:r>
                    </w:sdtContent>
                  </w:sdt>
                </w:p>
              </w:tc>
            </w:tr>
            <w:tr w:rsidR="00507CB4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Uzņēmums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507CB4" w:rsidRDefault="00DE4C1F">
                      <w:pPr>
                        <w:pStyle w:val="Organizcija"/>
                        <w:spacing w:line="264" w:lineRule="auto"/>
                      </w:pPr>
                      <w:r>
                        <w:rPr>
                          <w:lang w:bidi="lv-LV"/>
                        </w:rPr>
                        <w:t>[Uzņēmuma nosaukums]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507CB4" w:rsidRDefault="00DE4C1F">
                      <w:pPr>
                        <w:pStyle w:val="Bezatstarpm"/>
                      </w:pPr>
                      <w:r>
                        <w:rPr>
                          <w:lang w:bidi="lv-LV"/>
                        </w:rPr>
                        <w:t>[Adrese, pilsēta, pasta indekss]</w:t>
                      </w:r>
                    </w:p>
                  </w:sdtContent>
                </w:sdt>
              </w:tc>
            </w:tr>
          </w:tbl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ulasizkrtojums"/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507CB4" w:rsidTr="00DE4C1F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507CB4" w:rsidRDefault="000A462D">
                  <w:pPr>
                    <w:pStyle w:val="Nosaukums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Jūsu uzņēmuma brošūra</w:t>
                      </w:r>
                    </w:sdtContent>
                  </w:sdt>
                </w:p>
              </w:tc>
            </w:tr>
            <w:tr w:rsidR="00507CB4" w:rsidTr="00DE4C1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507CB4" w:rsidRDefault="000A462D">
                  <w:pPr>
                    <w:pStyle w:val="Apakvirsraksts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Īss apraksts vai jūsu uzņēmuma devīze šeit lieliski iederētos</w:t>
                      </w:r>
                    </w:sdtContent>
                  </w:sdt>
                </w:p>
              </w:tc>
            </w:tr>
            <w:tr w:rsidR="00507CB4" w:rsidTr="00DE4C1F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507CB4" w:rsidRDefault="00DE4C1F">
                  <w:pPr>
                    <w:spacing w:after="160" w:line="264" w:lineRule="auto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4. attē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7CB4" w:rsidTr="00DE4C1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507CB4" w:rsidRDefault="00507CB4">
                  <w:pPr>
                    <w:spacing w:after="200" w:line="264" w:lineRule="auto"/>
                  </w:pPr>
                </w:p>
              </w:tc>
            </w:tr>
          </w:tbl>
          <w:p w:rsidR="00507CB4" w:rsidRDefault="00507CB4">
            <w:pPr>
              <w:spacing w:after="160" w:line="259" w:lineRule="auto"/>
            </w:pPr>
          </w:p>
        </w:tc>
      </w:tr>
    </w:tbl>
    <w:p w:rsidR="00507CB4" w:rsidRDefault="00507CB4">
      <w:pPr>
        <w:pStyle w:val="Bezatstarp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šūras izkārtojums — iekšpus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507CB4">
        <w:trPr>
          <w:trHeight w:hRule="exact" w:val="10800"/>
        </w:trPr>
        <w:tc>
          <w:tcPr>
            <w:tcW w:w="4176" w:type="dxa"/>
          </w:tcPr>
          <w:tbl>
            <w:tblPr>
              <w:tblStyle w:val="Tabulasizkrtojum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507CB4">
              <w:trPr>
                <w:trHeight w:hRule="exact" w:val="3312"/>
              </w:trPr>
              <w:tc>
                <w:tcPr>
                  <w:tcW w:w="4176" w:type="dxa"/>
                </w:tcPr>
                <w:p w:rsidR="00507CB4" w:rsidRDefault="00DE4C1F">
                  <w:pPr>
                    <w:spacing w:after="200" w:line="264" w:lineRule="auto"/>
                  </w:pPr>
                  <w:r>
                    <w:rPr>
                      <w:noProof/>
                      <w:lang w:eastAsia="lv-LV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Attēls 3" descr="Vīrietis lidost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7CB4">
              <w:trPr>
                <w:trHeight w:hRule="exact" w:val="7488"/>
              </w:trPr>
              <w:tc>
                <w:tcPr>
                  <w:tcW w:w="4176" w:type="dxa"/>
                </w:tcPr>
                <w:p w:rsidR="00507CB4" w:rsidRDefault="00DE4C1F">
                  <w:pPr>
                    <w:pStyle w:val="Virsraksts2"/>
                    <w:outlineLvl w:val="1"/>
                  </w:pPr>
                  <w:r>
                    <w:rPr>
                      <w:lang w:bidi="lv-LV"/>
                    </w:rPr>
                    <w:t>Personalizēšana</w:t>
                  </w:r>
                </w:p>
                <w:p w:rsidR="00507CB4" w:rsidRDefault="00D810D9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 xml:space="preserve">Ja jums šķiet, ka būs jāveic sarežģīta formatēšana, lai dokuments izskatītos tik glīti, jūs </w:t>
                  </w:r>
                  <w:proofErr w:type="spellStart"/>
                  <w:r>
                    <w:rPr>
                      <w:lang w:bidi="lv-LV"/>
                    </w:rPr>
                    <w:t>maldāties</w:t>
                  </w:r>
                  <w:proofErr w:type="spellEnd"/>
                  <w:r>
                    <w:rPr>
                      <w:lang w:bidi="lv-LV"/>
                    </w:rPr>
                    <w:t>.</w:t>
                  </w:r>
                </w:p>
                <w:p w:rsidR="00507CB4" w:rsidRDefault="004D35D1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Ja jūsu uzņēmumam ir savi fonti vai krāsas, tos bez problēmām varat pievienot galerijām. Lentes cilnē Sākums skatiet galeriju Stili.</w:t>
                  </w:r>
                </w:p>
                <w:p w:rsidR="00507CB4" w:rsidRDefault="00DE4C1F">
                  <w:pPr>
                    <w:pStyle w:val="Virsraksts3"/>
                    <w:outlineLvl w:val="2"/>
                  </w:pPr>
                  <w:r>
                    <w:rPr>
                      <w:lang w:bidi="lv-LV"/>
                    </w:rPr>
                    <w:t>Pielāgošana, gandrīz netērējot laiku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Lai šai brošūrai izmēģinātu citu izskatu, lentes cilnē Noformējums skatiet galerijas Dizaini, Krāsas un Fonti.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Vai jūsu uzņēmumam ir savi fonti vai krāsas? Nekādu problēmu! Šīs galerijas sniedz iespēju pievienot savas.</w:t>
                  </w:r>
                </w:p>
              </w:tc>
            </w:tr>
          </w:tbl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ulasizkrtojum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507CB4">
              <w:trPr>
                <w:trHeight w:hRule="exact" w:val="7344"/>
              </w:trPr>
              <w:tc>
                <w:tcPr>
                  <w:tcW w:w="5000" w:type="pct"/>
                </w:tcPr>
                <w:p w:rsidR="00507CB4" w:rsidRDefault="00DE4C1F">
                  <w:pPr>
                    <w:pStyle w:val="Virsraksts2"/>
                    <w:spacing w:before="180"/>
                    <w:outlineLvl w:val="1"/>
                  </w:pPr>
                  <w:r>
                    <w:rPr>
                      <w:lang w:bidi="lv-LV"/>
                    </w:rPr>
                    <w:t>Ko iekļaut?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 xml:space="preserve">Zinām, ka jūs varētu stundām stāstīt, cik lielisks ir jūsu uzņēmums. </w:t>
                  </w:r>
                  <w:r w:rsidR="004D35D1">
                    <w:rPr>
                      <w:lang w:bidi="lv-LV"/>
                    </w:rPr>
                    <w:t>(Un tas ir saprotams, jo jūs tiešām esat lieliski!) Tomēr, tā kā saturam ir jābūt kodolīgam, tālāk ir sniegti daži ieteikumi…</w:t>
                  </w:r>
                  <w:r>
                    <w:rPr>
                      <w:lang w:bidi="lv-LV"/>
                    </w:rPr>
                    <w:t xml:space="preserve"> </w:t>
                  </w:r>
                </w:p>
                <w:p w:rsidR="00507CB4" w:rsidRDefault="00DE4C1F">
                  <w:pPr>
                    <w:pStyle w:val="Virsraksts3"/>
                    <w:outlineLvl w:val="2"/>
                  </w:pPr>
                  <w:r>
                    <w:rPr>
                      <w:lang w:bidi="lv-LV"/>
                    </w:rPr>
                    <w:t>Koncentrēšanās uz to, kas jums padodas vislabāk</w:t>
                  </w:r>
                </w:p>
                <w:p w:rsidR="00507CB4" w:rsidRDefault="004D35D1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Savas priekšrocības pār konkurentiem varat izklāstīt kreisajā malā, bet īsu klienta atsauksmi vai glaimojušus pateicības vārdus ievietot šeit vidū.</w:t>
                  </w:r>
                  <w:r w:rsidR="00DE4C1F">
                    <w:rPr>
                      <w:lang w:bidi="lv-LV"/>
                    </w:rPr>
                    <w:t xml:space="preserve"> Piemēram:</w:t>
                  </w:r>
                </w:p>
                <w:p w:rsidR="00507CB4" w:rsidRDefault="00DE4C1F">
                  <w:pPr>
                    <w:pStyle w:val="Citts"/>
                  </w:pPr>
                  <w:r>
                    <w:rPr>
                      <w:lang w:bidi="lv-LV"/>
                    </w:rPr>
                    <w:t>“Jūsu uzņēmums ir vislabākais. Nevaru iedomāties, kā kāds bez jums var iztikt.” — ļoti gudrs klients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Šīs lapas labā puse ir ideāli piemērota galveno produktu vai pakalpojumu kopsavilkumam.</w:t>
                  </w:r>
                </w:p>
              </w:tc>
            </w:tr>
            <w:tr w:rsidR="00507CB4">
              <w:trPr>
                <w:trHeight w:hRule="exact" w:val="288"/>
              </w:trPr>
              <w:tc>
                <w:tcPr>
                  <w:tcW w:w="5000" w:type="pct"/>
                </w:tcPr>
                <w:p w:rsidR="00507CB4" w:rsidRDefault="00507CB4"/>
              </w:tc>
            </w:tr>
            <w:tr w:rsidR="00507CB4">
              <w:trPr>
                <w:trHeight w:hRule="exact" w:val="3168"/>
              </w:trPr>
              <w:tc>
                <w:tcPr>
                  <w:tcW w:w="5000" w:type="pct"/>
                </w:tcPr>
                <w:p w:rsidR="00507CB4" w:rsidRDefault="00DE4C1F">
                  <w:pPr>
                    <w:spacing w:after="200" w:line="264" w:lineRule="auto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2. attēls" descr="Loga uzņēmuma vi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576" w:type="dxa"/>
          </w:tcPr>
          <w:p w:rsidR="00507CB4" w:rsidRDefault="00507CB4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ulasizkrtojum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507CB4">
              <w:trPr>
                <w:trHeight w:hRule="exact" w:val="7344"/>
              </w:trPr>
              <w:tc>
                <w:tcPr>
                  <w:tcW w:w="5000" w:type="pct"/>
                </w:tcPr>
                <w:p w:rsidR="00507CB4" w:rsidRDefault="00DE4C1F">
                  <w:pPr>
                    <w:spacing w:before="200" w:after="200" w:line="264" w:lineRule="auto"/>
                  </w:pPr>
                  <w:r>
                    <w:rPr>
                      <w:lang w:bidi="lv-LV"/>
                    </w:rPr>
                    <w:t>Šeit varat norādīt dažus jūsu iespaidīgākos klientus:</w:t>
                  </w:r>
                </w:p>
                <w:p w:rsidR="00507CB4" w:rsidRDefault="00DE4C1F">
                  <w:pPr>
                    <w:pStyle w:val="Sarakstaaizzme"/>
                    <w:spacing w:line="264" w:lineRule="auto"/>
                  </w:pPr>
                  <w:r>
                    <w:rPr>
                      <w:lang w:bidi="lv-LV"/>
                    </w:rPr>
                    <w:t>Liels, svarīgs uzņēmums</w:t>
                  </w:r>
                </w:p>
                <w:p w:rsidR="00507CB4" w:rsidRDefault="00DE4C1F">
                  <w:pPr>
                    <w:pStyle w:val="Sarakstaaizzme"/>
                    <w:spacing w:line="264" w:lineRule="auto"/>
                  </w:pPr>
                  <w:r>
                    <w:rPr>
                      <w:lang w:bidi="lv-LV"/>
                    </w:rPr>
                    <w:t>Ļoti labi pazīstams uzņēmums</w:t>
                  </w:r>
                </w:p>
                <w:p w:rsidR="00507CB4" w:rsidRDefault="00DE4C1F">
                  <w:pPr>
                    <w:pStyle w:val="Sarakstaaizzme"/>
                    <w:spacing w:line="264" w:lineRule="auto"/>
                  </w:pPr>
                  <w:r>
                    <w:rPr>
                      <w:lang w:bidi="lv-LV"/>
                    </w:rPr>
                    <w:t>Ļoti iespaidīgs uzņēmums</w:t>
                  </w:r>
                </w:p>
                <w:p w:rsidR="00507CB4" w:rsidRDefault="00DE4C1F">
                  <w:pPr>
                    <w:pStyle w:val="Virsraksts2"/>
                    <w:outlineLvl w:val="1"/>
                  </w:pPr>
                  <w:r>
                    <w:rPr>
                      <w:lang w:bidi="lv-LV"/>
                    </w:rPr>
                    <w:t>Galvenie piedāvājumi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>Nekautrējieties! Parādiet, cik lieliski esat! Šeit norādiet vai apkopojiet galvenos punktus par to, ko darāt. Un vēl viens padoms…</w:t>
                  </w:r>
                </w:p>
                <w:p w:rsidR="00507CB4" w:rsidRDefault="00DE4C1F">
                  <w:pPr>
                    <w:pStyle w:val="Virsraksts3"/>
                    <w:outlineLvl w:val="2"/>
                  </w:pPr>
                  <w:r>
                    <w:rPr>
                      <w:lang w:bidi="lv-LV"/>
                    </w:rPr>
                    <w:t>Kā izskatu padarīt nevainojamu</w:t>
                  </w:r>
                </w:p>
                <w:p w:rsidR="00507CB4" w:rsidRDefault="00DE4C1F">
                  <w:pPr>
                    <w:spacing w:after="200" w:line="264" w:lineRule="auto"/>
                  </w:pPr>
                  <w:r>
                    <w:rPr>
                      <w:lang w:bidi="lv-LV"/>
                    </w:rPr>
                    <w:t xml:space="preserve">Ja fotoattēlu aizstājat ar savu un tas vietā neieder ideāli, varat to apgriezt gandrīz uzreiz, lai tas ietilptu vietā. </w:t>
                  </w:r>
                  <w:r w:rsidR="004D35D1">
                    <w:rPr>
                      <w:lang w:bidi="lv-LV"/>
                    </w:rPr>
                    <w:t>Vienkārši atlasiet attēlu un pēc tam attēlu rīku cilnē Formatēšana noklikšķiniet uz Apgriezt.</w:t>
                  </w:r>
                </w:p>
              </w:tc>
            </w:tr>
            <w:tr w:rsidR="00507CB4">
              <w:trPr>
                <w:trHeight w:hRule="exact" w:val="288"/>
              </w:trPr>
              <w:tc>
                <w:tcPr>
                  <w:tcW w:w="5000" w:type="pct"/>
                </w:tcPr>
                <w:p w:rsidR="00507CB4" w:rsidRDefault="00507CB4"/>
              </w:tc>
            </w:tr>
            <w:tr w:rsidR="00507CB4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507CB4" w:rsidRDefault="00DE4C1F">
                  <w:pPr>
                    <w:pStyle w:val="Blokavirsraksts"/>
                  </w:pPr>
                  <w:r>
                    <w:rPr>
                      <w:lang w:bidi="lv-LV"/>
                    </w:rPr>
                    <w:t>Sazināties ar mums</w:t>
                  </w:r>
                </w:p>
                <w:p w:rsidR="00507CB4" w:rsidRDefault="000A462D">
                  <w:pPr>
                    <w:pStyle w:val="Blokateksts2"/>
                  </w:pPr>
                  <w:sdt>
                    <w:sdtPr>
                      <w:alias w:val="Uzņēmums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rPr>
                          <w:lang w:bidi="lv-LV"/>
                        </w:rPr>
                        <w:t>[Uzņēmuma nosaukums]</w:t>
                      </w:r>
                    </w:sdtContent>
                  </w:sdt>
                  <w:r w:rsidR="00DE4C1F">
                    <w:rPr>
                      <w:lang w:bidi="lv-LV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[Adrese]</w:t>
                      </w:r>
                    </w:sdtContent>
                  </w:sdt>
                  <w:r w:rsidR="00DE4C1F">
                    <w:rPr>
                      <w:lang w:bidi="lv-LV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[Pilsēta, pasta indekss]</w:t>
                      </w:r>
                    </w:sdtContent>
                  </w:sdt>
                </w:p>
                <w:p w:rsidR="00507CB4" w:rsidRDefault="000A462D">
                  <w:pPr>
                    <w:pStyle w:val="Blokateksts2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[Tālrunis]</w:t>
                      </w:r>
                    </w:sdtContent>
                  </w:sdt>
                  <w:r w:rsidR="00DE4C1F">
                    <w:rPr>
                      <w:lang w:bidi="lv-LV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E4C1F">
                        <w:rPr>
                          <w:lang w:bidi="lv-LV"/>
                        </w:rPr>
                        <w:t>[E-pasts]</w:t>
                      </w:r>
                    </w:sdtContent>
                  </w:sdt>
                </w:p>
                <w:p w:rsidR="00507CB4" w:rsidRDefault="00DE4C1F">
                  <w:pPr>
                    <w:pStyle w:val="Blokateksts2"/>
                  </w:pPr>
                  <w:r>
                    <w:rPr>
                      <w:lang w:bidi="lv-LV"/>
                    </w:rPr>
                    <w:t>Apmeklējiet mūs tīmeklī:</w:t>
                  </w:r>
                  <w:r>
                    <w:rPr>
                      <w:lang w:bidi="lv-LV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lv-LV"/>
                        </w:rPr>
                        <w:t>[Tīmekļa adrese]</w:t>
                      </w:r>
                    </w:sdtContent>
                  </w:sdt>
                </w:p>
              </w:tc>
            </w:tr>
          </w:tbl>
          <w:p w:rsidR="00507CB4" w:rsidRDefault="00507CB4">
            <w:pPr>
              <w:spacing w:after="160" w:line="259" w:lineRule="auto"/>
            </w:pPr>
          </w:p>
        </w:tc>
      </w:tr>
    </w:tbl>
    <w:p w:rsidR="00507CB4" w:rsidRDefault="00507CB4">
      <w:pPr>
        <w:pStyle w:val="Bezatstarpm"/>
      </w:pPr>
    </w:p>
    <w:sectPr w:rsidR="00507CB4" w:rsidSect="007277BA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4"/>
    <w:rsid w:val="000A462D"/>
    <w:rsid w:val="004D35D1"/>
    <w:rsid w:val="00507CB4"/>
    <w:rsid w:val="007277BA"/>
    <w:rsid w:val="00D810D9"/>
    <w:rsid w:val="00D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lv-LV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Virsraksts2">
    <w:name w:val="heading 2"/>
    <w:basedOn w:val="Parasts"/>
    <w:next w:val="Parasts"/>
    <w:link w:val="Virsraksts2Rakstz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Virsraksts3">
    <w:name w:val="heading 3"/>
    <w:basedOn w:val="Parasts"/>
    <w:next w:val="Parasts"/>
    <w:link w:val="Virsraksts3Rakstz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asizkrtojums">
    <w:name w:val="Tabulas izkārtojums"/>
    <w:basedOn w:val="Parastatabu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zatstarpm">
    <w:name w:val="No Spacing"/>
    <w:uiPriority w:val="5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pakvirsraksts">
    <w:name w:val="Subtitle"/>
    <w:basedOn w:val="Parasts"/>
    <w:next w:val="Parasts"/>
    <w:link w:val="ApakvirsrakstsRakstz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4"/>
    <w:rPr>
      <w:sz w:val="28"/>
    </w:rPr>
  </w:style>
  <w:style w:type="paragraph" w:customStyle="1" w:styleId="Organizcija">
    <w:name w:val="Organizācija"/>
    <w:basedOn w:val="Parasts"/>
    <w:next w:val="Parasts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Adrests">
    <w:name w:val="Adresāts"/>
    <w:basedOn w:val="Parasts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abloks">
    <w:name w:val="Block Text"/>
    <w:basedOn w:val="Parasts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Virsraksts2Rakstz">
    <w:name w:val="Virsraksts 2 Rakstz."/>
    <w:basedOn w:val="Noklusjumarindkopasfonts"/>
    <w:link w:val="Virsraksts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Virsraksts3Rakstz">
    <w:name w:val="Virsraksts 3 Rakstz."/>
    <w:basedOn w:val="Noklusjumarindkopasfonts"/>
    <w:link w:val="Virsraksts3"/>
    <w:uiPriority w:val="2"/>
    <w:rPr>
      <w:b/>
      <w:bCs/>
      <w:sz w:val="26"/>
    </w:rPr>
  </w:style>
  <w:style w:type="paragraph" w:styleId="Citts">
    <w:name w:val="Quote"/>
    <w:basedOn w:val="Parasts"/>
    <w:next w:val="Parasts"/>
    <w:link w:val="CittsRakstz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tsRakstz">
    <w:name w:val="Citāts Rakstz."/>
    <w:basedOn w:val="Noklusjumarindkopasfonts"/>
    <w:link w:val="Citts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kavirsraksts">
    <w:name w:val="Bloka virsraksts"/>
    <w:basedOn w:val="Parasts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kateksts2">
    <w:name w:val="Bloka teksts 2"/>
    <w:basedOn w:val="Parasts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arakstaaizzme">
    <w:name w:val="List Bullet"/>
    <w:basedOn w:val="Parasts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F84A4A" w:rsidRDefault="005927AE" w:rsidP="005927AE">
          <w:pPr>
            <w:pStyle w:val="968FA52CB89C4C0A91C3CF64C6B44E7A1"/>
          </w:pPr>
          <w:r>
            <w:rPr>
              <w:lang w:bidi="lv-LV"/>
            </w:rPr>
            <w:t>Īss apraksts vai jūsu uzņēmuma devīze šeit lieliski iederētos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F84A4A" w:rsidRDefault="005927AE" w:rsidP="005927AE">
          <w:pPr>
            <w:pStyle w:val="A6E926EFAF6146B2AB4A817D048C58CC1"/>
          </w:pPr>
          <w:r>
            <w:rPr>
              <w:lang w:bidi="lv-LV"/>
            </w:rPr>
            <w:t>[Adrese, pilsēta, pasta indekss]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F84A4A" w:rsidRDefault="005927AE" w:rsidP="005927AE">
          <w:pPr>
            <w:pStyle w:val="C4B9A8F55DB84862AD0B47139E8DDD811"/>
          </w:pPr>
          <w:r>
            <w:rPr>
              <w:lang w:bidi="lv-LV"/>
            </w:rPr>
            <w:t>[Uzņēmuma nosaukums]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F84A4A" w:rsidRDefault="005927AE" w:rsidP="005927AE">
          <w:pPr>
            <w:pStyle w:val="7A2F43626A304C2D99D29054205FEF731"/>
          </w:pPr>
          <w:r>
            <w:rPr>
              <w:lang w:bidi="lv-LV"/>
            </w:rPr>
            <w:t>[Adresāta vārds]</w:t>
          </w:r>
          <w:r>
            <w:rPr>
              <w:lang w:bidi="lv-LV"/>
            </w:rPr>
            <w:br/>
            <w:t>[Adrese]</w:t>
          </w:r>
          <w:r>
            <w:rPr>
              <w:lang w:bidi="lv-LV"/>
            </w:rPr>
            <w:br/>
            <w:t>[Pilsēta, pasta indekss]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F84A4A" w:rsidRDefault="005927AE" w:rsidP="005927AE">
          <w:pPr>
            <w:pStyle w:val="89C414F1B6214888ACC873C86F64EB0C1"/>
          </w:pPr>
          <w:r>
            <w:rPr>
              <w:lang w:bidi="lv-LV"/>
            </w:rPr>
            <w:t>Šī ir lieliska vieta misijas formulējumam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F84A4A" w:rsidRDefault="005927AE" w:rsidP="005927AE">
          <w:pPr>
            <w:pStyle w:val="B26F0FB40B734296B351CC547EEE97C11"/>
          </w:pPr>
          <w:r>
            <w:rPr>
              <w:lang w:bidi="lv-LV"/>
            </w:rPr>
            <w:t>[Adrese]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F84A4A" w:rsidRDefault="005927AE" w:rsidP="005927AE">
          <w:pPr>
            <w:pStyle w:val="DF30BBEB54CD489A89928F956E8323811"/>
          </w:pPr>
          <w:r>
            <w:rPr>
              <w:lang w:bidi="lv-LV"/>
            </w:rPr>
            <w:t>[Tālrunis]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F84A4A" w:rsidRDefault="005927AE" w:rsidP="005927AE">
          <w:pPr>
            <w:pStyle w:val="7E03A8592A62434199BFD5AF816551071"/>
          </w:pPr>
          <w:r>
            <w:rPr>
              <w:lang w:bidi="lv-LV"/>
            </w:rPr>
            <w:t>[E-pasts]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F84A4A" w:rsidRDefault="005927AE" w:rsidP="005927AE">
          <w:pPr>
            <w:pStyle w:val="6AC7690085CF48D1A6774B11B8C833E21"/>
          </w:pPr>
          <w:r>
            <w:rPr>
              <w:lang w:bidi="lv-LV"/>
            </w:rPr>
            <w:t>[Tīmekļa adrese]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F84A4A" w:rsidRDefault="005927AE" w:rsidP="005927AE">
          <w:pPr>
            <w:pStyle w:val="DA6148C3EC934122892861BED26C64761"/>
          </w:pPr>
          <w:r>
            <w:rPr>
              <w:lang w:bidi="lv-LV"/>
            </w:rPr>
            <w:t>Jūsu uzņēmuma brošūra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F84A4A" w:rsidRDefault="005927AE" w:rsidP="005927AE">
          <w:pPr>
            <w:pStyle w:val="1382C0B3F90F4A8E9F6F0BA76847314A1"/>
          </w:pPr>
          <w:r>
            <w:rPr>
              <w:lang w:bidi="lv-LV"/>
            </w:rPr>
            <w:t>[Pilsēta, pasta indekss]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A"/>
    <w:rsid w:val="005927AE"/>
    <w:rsid w:val="00AE2B51"/>
    <w:rsid w:val="00E55FA4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927AE"/>
    <w:rPr>
      <w:color w:val="808080"/>
    </w:rPr>
  </w:style>
  <w:style w:type="paragraph" w:styleId="Tekstabloks">
    <w:name w:val="Block Text"/>
    <w:basedOn w:val="Parasts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5927AE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">
    <w:name w:val="7A2F43626A304C2D99D29054205FEF73"/>
    <w:rsid w:val="005927AE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">
    <w:name w:val="C4B9A8F55DB84862AD0B47139E8DDD81"/>
    <w:rsid w:val="005927AE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">
    <w:name w:val="A6E926EFAF6146B2AB4A817D048C58CC"/>
    <w:rsid w:val="005927AE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">
    <w:name w:val="DA6148C3EC934122892861BED26C6476"/>
    <w:rsid w:val="005927AE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">
    <w:name w:val="968FA52CB89C4C0A91C3CF64C6B44E7A"/>
    <w:rsid w:val="005927AE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">
    <w:name w:val="B26F0FB40B734296B351CC547EEE97C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">
    <w:name w:val="1382C0B3F90F4A8E9F6F0BA76847314A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">
    <w:name w:val="DF30BBEB54CD489A89928F956E83238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">
    <w:name w:val="7E03A8592A62434199BFD5AF81655107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">
    <w:name w:val="6AC7690085CF48D1A6774B11B8C833E2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89C414F1B6214888ACC873C86F64EB0C1">
    <w:name w:val="89C414F1B6214888ACC873C86F64EB0C1"/>
    <w:rsid w:val="005927AE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1">
    <w:name w:val="7A2F43626A304C2D99D29054205FEF731"/>
    <w:rsid w:val="005927AE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1">
    <w:name w:val="C4B9A8F55DB84862AD0B47139E8DDD811"/>
    <w:rsid w:val="005927AE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1">
    <w:name w:val="A6E926EFAF6146B2AB4A817D048C58CC1"/>
    <w:rsid w:val="005927AE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1">
    <w:name w:val="DA6148C3EC934122892861BED26C64761"/>
    <w:rsid w:val="005927AE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1">
    <w:name w:val="968FA52CB89C4C0A91C3CF64C6B44E7A1"/>
    <w:rsid w:val="005927AE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1">
    <w:name w:val="B26F0FB40B734296B351CC547EEE97C1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1">
    <w:name w:val="1382C0B3F90F4A8E9F6F0BA76847314A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1">
    <w:name w:val="DF30BBEB54CD489A89928F956E832381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1">
    <w:name w:val="7E03A8592A62434199BFD5AF81655107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1">
    <w:name w:val="6AC7690085CF48D1A6774B11B8C833E21"/>
    <w:rsid w:val="005927AE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Office_7243788_TF02933472_TF02933472</Template>
  <TotalTime>325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151</cp:revision>
  <dcterms:created xsi:type="dcterms:W3CDTF">2012-06-25T19:24:00Z</dcterms:created>
  <dcterms:modified xsi:type="dcterms:W3CDTF">2016-08-17T15:48:00Z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