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Virsraksta informācijas tabula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s"/>
            </w:pPr>
            <w:r w:rsidRPr="0093633E">
              <w:rPr>
                <w:lang w:bidi="lv-LV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Attēls 2" title="Dakšiņas, šķīvja un karotes logo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 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Nosaukums"/>
            </w:pPr>
            <w:r w:rsidRPr="0093633E">
              <w:rPr>
                <w:lang w:bidi="lv-LV"/>
              </w:rPr>
              <w:t>[Uzņēmuma nosaukums]</w:t>
            </w:r>
          </w:p>
          <w:p w14:paraId="2F23BD8A" w14:textId="77777777" w:rsidR="00023A6F" w:rsidRPr="0093633E" w:rsidRDefault="00617D44">
            <w:pPr>
              <w:pStyle w:val="Apakvirsraksts"/>
            </w:pPr>
            <w:r w:rsidRPr="0093633E">
              <w:rPr>
                <w:lang w:bidi="lv-LV"/>
              </w:rPr>
              <w:t>[Brošūras virsraksts vai uzņēmuma anotācija]</w:t>
            </w:r>
          </w:p>
        </w:tc>
      </w:tr>
    </w:tbl>
    <w:p w14:paraId="54E68176" w14:textId="46AA1499" w:rsidR="00023A6F" w:rsidRPr="0093633E" w:rsidRDefault="00617D44">
      <w:r w:rsidRPr="0093633E">
        <w:rPr>
          <w:lang w:bidi="lv-LV"/>
        </w:rPr>
        <w:t>[Šī profesionāla izskata brošūra ir paredzēta vienai lapai, bet varat vienkārši pievienot papildu saturu pēc nepieciešamības, lai to paplašinātu. Lai skatītu savu brošūru ar visu formatējumu un</w:t>
      </w:r>
      <w:r w:rsidR="00BB7252">
        <w:rPr>
          <w:lang w:bidi="lv-LV"/>
        </w:rPr>
        <w:t> </w:t>
      </w:r>
      <w:r w:rsidRPr="0093633E">
        <w:rPr>
          <w:lang w:bidi="lv-LV"/>
        </w:rPr>
        <w:t>izkārtojumu, cilnē Skats izvēlieties Lasīšanas skats.]</w:t>
      </w:r>
    </w:p>
    <w:p w14:paraId="2A017166" w14:textId="77777777" w:rsidR="00023A6F" w:rsidRPr="0093633E" w:rsidRDefault="00617D44">
      <w:r w:rsidRPr="0093633E">
        <w:rPr>
          <w:noProof/>
          <w:lang w:bidi="lv-LV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Attēls 13" title="Vienkāršs iekšpagalms ar mazu zaļu augu podā, akmens siena un bistro galds ar koka krēsl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Virsraksts2"/>
      </w:pPr>
      <w:r w:rsidRPr="0093633E">
        <w:rPr>
          <w:lang w:bidi="lv-LV"/>
        </w:rPr>
        <w:t>Par mums</w:t>
      </w:r>
    </w:p>
    <w:p w14:paraId="76F78FED" w14:textId="77777777" w:rsidR="00023A6F" w:rsidRPr="0093633E" w:rsidRDefault="00A83EAD">
      <w:r w:rsidRPr="0093633E">
        <w:rPr>
          <w:lang w:bidi="lv-LV"/>
        </w:rPr>
        <w:t>[Šī ir lieliska vieta jūsu lifta prezentācijai. Ja jums būtu tikai dažas sekundes, lai prezentētu savus produktu vai pakalpojumus, ko jūs teiktu?]</w:t>
      </w:r>
    </w:p>
    <w:tbl>
      <w:tblPr>
        <w:tblStyle w:val="Resursdatoratabula"/>
        <w:tblW w:w="5000" w:type="pct"/>
        <w:tblLayout w:type="fixed"/>
        <w:tblLook w:val="04A0" w:firstRow="1" w:lastRow="0" w:firstColumn="1" w:lastColumn="0" w:noHBand="0" w:noVBand="1"/>
        <w:tblDescription w:val="Izkārtojuma tabula fotoattēlam ar tekstu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zatstarpm"/>
            </w:pPr>
            <w:r w:rsidRPr="0093633E">
              <w:rPr>
                <w:noProof/>
                <w:lang w:bidi="lv-LV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Attēls 8" title="Zupas bļodiņas tuvplā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Parakstszemobjekta"/>
            </w:pPr>
            <w:r w:rsidRPr="00A238CF">
              <w:rPr>
                <w:sz w:val="20"/>
                <w:lang w:bidi="lv-LV"/>
              </w:rPr>
              <w:t>[Pievienot attēla parakstu šeit]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Virsraksts3"/>
              <w:outlineLvl w:val="2"/>
            </w:pPr>
            <w:r w:rsidRPr="0093633E">
              <w:rPr>
                <w:lang w:bidi="lv-LV"/>
              </w:rPr>
              <w:t>Cenas piedāvājums: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lv-LV"/>
              </w:rPr>
              <w:t>[Netiek prezentēts produkts, kuram vēlētos norādīt cenas piedāvājumu? Apsveriet iespēju izmantot šo vietu kopsavilkumam par pakalpojumiem vai vairākām savu labāko klientu atsauksmēm.]</w:t>
            </w:r>
          </w:p>
          <w:tbl>
            <w:tblPr>
              <w:tblStyle w:val="Reatabula"/>
              <w:tblW w:w="5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zkārtojuma tabula cenai"/>
            </w:tblPr>
            <w:tblGrid>
              <w:gridCol w:w="2246"/>
              <w:gridCol w:w="3636"/>
            </w:tblGrid>
            <w:tr w:rsidR="0093633E" w14:paraId="40F159FB" w14:textId="77777777" w:rsidTr="008579AB">
              <w:trPr>
                <w:trHeight w:val="175"/>
              </w:trPr>
              <w:tc>
                <w:tcPr>
                  <w:tcW w:w="2246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Virsraksts3"/>
                    <w:outlineLvl w:val="2"/>
                  </w:pPr>
                  <w:r w:rsidRPr="0093633E">
                    <w:rPr>
                      <w:lang w:bidi="lv-LV"/>
                    </w:rPr>
                    <w:t>Ierobežota laika piedāvājums:</w:t>
                  </w:r>
                </w:p>
              </w:tc>
              <w:tc>
                <w:tcPr>
                  <w:tcW w:w="3636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Virsraksts1"/>
                    <w:outlineLvl w:val="0"/>
                  </w:pPr>
                  <w:r w:rsidRPr="0093633E">
                    <w:rPr>
                      <w:lang w:bidi="lv-LV"/>
                    </w:rPr>
                    <w:t>[Cena]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a tabula fotoattēlam ar tekstu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Virsraksts3"/>
              <w:outlineLvl w:val="2"/>
            </w:pPr>
            <w:r w:rsidRPr="0093633E">
              <w:rPr>
                <w:lang w:bidi="lv-LV"/>
              </w:rPr>
              <w:t>[Sāciet darbu uzreiz]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lv-LV"/>
              </w:rPr>
              <w:t>[Ir vienkārši šo brošūru padarīt par savu...]</w:t>
            </w:r>
          </w:p>
          <w:p w14:paraId="184A8A69" w14:textId="309171D0" w:rsidR="00023A6F" w:rsidRPr="0093633E" w:rsidRDefault="00A83EAD" w:rsidP="0093633E">
            <w:pPr>
              <w:pStyle w:val="Sarakstaaizzme"/>
              <w:spacing w:line="288" w:lineRule="auto"/>
            </w:pPr>
            <w:r w:rsidRPr="0093633E">
              <w:rPr>
                <w:lang w:bidi="lv-LV"/>
              </w:rPr>
              <w:t>[Lai iegūtu jebkuru teksta formatējumam, ko redzat šajā dokumentā,</w:t>
            </w:r>
            <w:r w:rsidR="00C30BF0">
              <w:rPr>
                <w:lang w:bidi="lv-LV"/>
              </w:rPr>
              <w:t xml:space="preserve"> </w:t>
            </w:r>
            <w:r w:rsidRPr="0093633E">
              <w:rPr>
                <w:lang w:bidi="lv-LV"/>
              </w:rPr>
              <w:t>veicot tikai vienu skārienu, cilnē Sā</w:t>
            </w:r>
            <w:bookmarkStart w:id="0" w:name="_GoBack"/>
            <w:bookmarkEnd w:id="0"/>
            <w:r w:rsidRPr="0093633E">
              <w:rPr>
                <w:lang w:bidi="lv-LV"/>
              </w:rPr>
              <w:t>kums skatiet stilu</w:t>
            </w:r>
            <w:r w:rsidR="00A252D1">
              <w:rPr>
                <w:lang w:bidi="lv-LV"/>
              </w:rPr>
              <w:t> </w:t>
            </w:r>
            <w:r w:rsidRPr="0093633E">
              <w:rPr>
                <w:lang w:bidi="lv-LV"/>
              </w:rPr>
              <w:t>galeriju.]</w:t>
            </w:r>
          </w:p>
          <w:p w14:paraId="7EACA76C" w14:textId="77777777" w:rsidR="00023A6F" w:rsidRPr="0093633E" w:rsidRDefault="00A83EAD" w:rsidP="0093633E">
            <w:pPr>
              <w:pStyle w:val="Sarakstaaizzme"/>
              <w:spacing w:line="288" w:lineRule="auto"/>
            </w:pPr>
            <w:r w:rsidRPr="0093633E">
              <w:rPr>
                <w:lang w:bidi="lv-LV"/>
              </w:rPr>
              <w:t>[Lai mainītu fotoattēlu, atlasiet vai izdzēsiet to. Pēc tam cilnē Ievietošana izvēlieties Attēls.]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zatstarpm"/>
            </w:pPr>
            <w:r w:rsidRPr="0093633E">
              <w:rPr>
                <w:noProof/>
                <w:lang w:bidi="lv-LV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Attēls 9" title="Sasaldēta aveņu deserta ar šokolādes stienīti tuvplā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Virsraksts2"/>
      </w:pPr>
      <w:r w:rsidRPr="0093633E">
        <w:rPr>
          <w:lang w:bidi="lv-LV"/>
        </w:rPr>
        <w:t>Sazināties ar mums</w:t>
      </w:r>
    </w:p>
    <w:p w14:paraId="5C4964C6" w14:textId="2C503F86" w:rsidR="00023A6F" w:rsidRPr="0093633E" w:rsidRDefault="00617D44">
      <w:r w:rsidRPr="0093633E">
        <w:rPr>
          <w:lang w:bidi="lv-LV"/>
        </w:rPr>
        <w:t>Tālrunis: [Ievadiet tālruni] | E-pasts: [Ievadiet e-pastu] | Tīmeklī: [ievadiet tīmekļa vietnes URL]</w:t>
      </w:r>
    </w:p>
    <w:sectPr w:rsidR="00023A6F" w:rsidRPr="0093633E" w:rsidSect="00BB7252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4088" w14:textId="77777777" w:rsidR="004A6470" w:rsidRDefault="004A6470" w:rsidP="003B7D2C">
      <w:pPr>
        <w:spacing w:after="0" w:line="240" w:lineRule="auto"/>
      </w:pPr>
      <w:r>
        <w:separator/>
      </w:r>
    </w:p>
  </w:endnote>
  <w:endnote w:type="continuationSeparator" w:id="0">
    <w:p w14:paraId="689ECB47" w14:textId="77777777" w:rsidR="004A6470" w:rsidRDefault="004A6470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CE25" w14:textId="77777777" w:rsidR="004A6470" w:rsidRDefault="004A6470" w:rsidP="003B7D2C">
      <w:pPr>
        <w:spacing w:after="0" w:line="240" w:lineRule="auto"/>
      </w:pPr>
      <w:r>
        <w:separator/>
      </w:r>
    </w:p>
  </w:footnote>
  <w:footnote w:type="continuationSeparator" w:id="0">
    <w:p w14:paraId="637801B4" w14:textId="77777777" w:rsidR="004A6470" w:rsidRDefault="004A6470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Sarakstaaizzme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A6470"/>
    <w:rsid w:val="004D4263"/>
    <w:rsid w:val="004E7AF6"/>
    <w:rsid w:val="00514798"/>
    <w:rsid w:val="0058270D"/>
    <w:rsid w:val="005B6720"/>
    <w:rsid w:val="006155F1"/>
    <w:rsid w:val="00617D44"/>
    <w:rsid w:val="00677418"/>
    <w:rsid w:val="00690005"/>
    <w:rsid w:val="006C7D26"/>
    <w:rsid w:val="006E273E"/>
    <w:rsid w:val="00722B38"/>
    <w:rsid w:val="007C4A20"/>
    <w:rsid w:val="007D0155"/>
    <w:rsid w:val="007E2667"/>
    <w:rsid w:val="008577DC"/>
    <w:rsid w:val="008579AB"/>
    <w:rsid w:val="00935974"/>
    <w:rsid w:val="0093633E"/>
    <w:rsid w:val="0094018B"/>
    <w:rsid w:val="009A015F"/>
    <w:rsid w:val="009B7807"/>
    <w:rsid w:val="00A238CF"/>
    <w:rsid w:val="00A252D1"/>
    <w:rsid w:val="00A36142"/>
    <w:rsid w:val="00A83EAD"/>
    <w:rsid w:val="00AB59E9"/>
    <w:rsid w:val="00AF0BDE"/>
    <w:rsid w:val="00B44CD6"/>
    <w:rsid w:val="00B73C14"/>
    <w:rsid w:val="00BB55AE"/>
    <w:rsid w:val="00BB7252"/>
    <w:rsid w:val="00BE1469"/>
    <w:rsid w:val="00BE6B04"/>
    <w:rsid w:val="00C02A99"/>
    <w:rsid w:val="00C30BF0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B3F54"/>
    <w:rsid w:val="00EE4015"/>
    <w:rsid w:val="00F068FE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lv-LV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3B2C"/>
  </w:style>
  <w:style w:type="paragraph" w:styleId="Virsraksts1">
    <w:name w:val="heading 1"/>
    <w:basedOn w:val="Parasts"/>
    <w:link w:val="Virsraksts1Rakstz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Virsraksts3">
    <w:name w:val="heading 3"/>
    <w:basedOn w:val="Parasts"/>
    <w:link w:val="Virsraksts3Rakstz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s">
    <w:name w:val="Logotips"/>
    <w:basedOn w:val="Parasts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Nosaukums">
    <w:name w:val="Title"/>
    <w:basedOn w:val="Parasts"/>
    <w:link w:val="NosaukumsRakstz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pakvirsraksts">
    <w:name w:val="Subtitle"/>
    <w:basedOn w:val="Parasts"/>
    <w:link w:val="ApakvirsrakstsRakstz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sid w:val="009B7807"/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Parakstszemobjekta">
    <w:name w:val="caption"/>
    <w:basedOn w:val="Parasts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zatstarpm">
    <w:name w:val="No Spacing"/>
    <w:uiPriority w:val="10"/>
    <w:qFormat/>
    <w:pPr>
      <w:spacing w:after="0" w:line="240" w:lineRule="auto"/>
    </w:pPr>
  </w:style>
  <w:style w:type="table" w:customStyle="1" w:styleId="Resursdatoratabula">
    <w:name w:val="Resursdatora tabula"/>
    <w:basedOn w:val="Parastatabul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Sarakstaaizzme">
    <w:name w:val="List Bullet"/>
    <w:basedOn w:val="Parasts"/>
    <w:uiPriority w:val="13"/>
    <w:unhideWhenUsed/>
    <w:qFormat/>
    <w:pPr>
      <w:numPr>
        <w:numId w:val="1"/>
      </w:numPr>
      <w:spacing w:after="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077D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D9077D"/>
  </w:style>
  <w:style w:type="paragraph" w:styleId="Tekstabloks">
    <w:name w:val="Block Text"/>
    <w:basedOn w:val="Parasts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D9077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9077D"/>
  </w:style>
  <w:style w:type="paragraph" w:styleId="Pamatteksts3">
    <w:name w:val="Body Text 3"/>
    <w:basedOn w:val="Parasts"/>
    <w:link w:val="Pamatteksts3Rakstz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9077D"/>
    <w:rPr>
      <w:szCs w:val="16"/>
    </w:rPr>
  </w:style>
  <w:style w:type="paragraph" w:styleId="Pamattekstapirmatkpe">
    <w:name w:val="Body Text First Indent"/>
    <w:basedOn w:val="Parasts"/>
    <w:link w:val="PamattekstapirmatkpeRakstz"/>
    <w:uiPriority w:val="99"/>
    <w:semiHidden/>
    <w:unhideWhenUsed/>
    <w:rsid w:val="00EB214C"/>
    <w:pPr>
      <w:spacing w:after="200"/>
      <w:ind w:firstLine="360"/>
    </w:pPr>
  </w:style>
  <w:style w:type="character" w:customStyle="1" w:styleId="PamattekstapirmatkpeRakstz">
    <w:name w:val="Pamatteksta pirmā atkāpe Rakstz."/>
    <w:basedOn w:val="Noklusjumarindkopasfonts"/>
    <w:link w:val="Pamattekstapirmatkpe"/>
    <w:uiPriority w:val="99"/>
    <w:semiHidden/>
    <w:rsid w:val="00EB214C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D9077D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D9077D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D9077D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D9077D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D9077D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9077D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Noslgums">
    <w:name w:val="Closing"/>
    <w:basedOn w:val="Parasts"/>
    <w:link w:val="NoslgumsRakstz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D9077D"/>
  </w:style>
  <w:style w:type="table" w:styleId="Krsainsreis">
    <w:name w:val="Colorful Grid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D9077D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077D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07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077D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D9077D"/>
  </w:style>
  <w:style w:type="character" w:customStyle="1" w:styleId="DatumsRakstz">
    <w:name w:val="Datums Rakstz."/>
    <w:basedOn w:val="Noklusjumarindkopasfonts"/>
    <w:link w:val="Datums"/>
    <w:uiPriority w:val="99"/>
    <w:semiHidden/>
    <w:rsid w:val="00D9077D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9077D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D9077D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D9077D"/>
  </w:style>
  <w:style w:type="character" w:styleId="Beiguvresatsauce">
    <w:name w:val="endnote reference"/>
    <w:basedOn w:val="Noklusjumarindkopasfonts"/>
    <w:uiPriority w:val="99"/>
    <w:semiHidden/>
    <w:unhideWhenUsed/>
    <w:rsid w:val="00D9077D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9077D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3B7D2C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B7D2C"/>
  </w:style>
  <w:style w:type="character" w:styleId="Vresatsauce">
    <w:name w:val="footnote reference"/>
    <w:basedOn w:val="Noklusjumarindkopasfonts"/>
    <w:uiPriority w:val="99"/>
    <w:semiHidden/>
    <w:unhideWhenUsed/>
    <w:rsid w:val="00D9077D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077D"/>
    <w:rPr>
      <w:szCs w:val="20"/>
    </w:rPr>
  </w:style>
  <w:style w:type="table" w:styleId="Reatabula1gaia">
    <w:name w:val="Grid Table 1 Light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3B7D2C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B7D2C"/>
  </w:style>
  <w:style w:type="character" w:customStyle="1" w:styleId="Virsraksts3Rakstz">
    <w:name w:val="Virsraksts 3 Rakstz."/>
    <w:basedOn w:val="Noklusjumarindkopasfonts"/>
    <w:link w:val="Virsraksts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D9077D"/>
  </w:style>
  <w:style w:type="paragraph" w:styleId="HTMLadrese">
    <w:name w:val="HTML Address"/>
    <w:basedOn w:val="Parasts"/>
    <w:link w:val="HTMLadreseRakstz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D9077D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D9077D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D9077D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D9077D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D9077D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9077D"/>
    <w:rPr>
      <w:color w:val="0096CE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8270D"/>
    <w:rPr>
      <w:i/>
      <w:iCs/>
      <w:color w:val="665D4E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Gaisreis">
    <w:name w:val="Light Grid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D9077D"/>
  </w:style>
  <w:style w:type="paragraph" w:styleId="Saraksts">
    <w:name w:val="List"/>
    <w:basedOn w:val="Parasts"/>
    <w:uiPriority w:val="99"/>
    <w:semiHidden/>
    <w:unhideWhenUsed/>
    <w:rsid w:val="00D9077D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D9077D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D9077D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D9077D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D9077D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D9077D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D9077D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4"/>
    <w:rsid w:val="00D9077D"/>
    <w:pPr>
      <w:numPr>
        <w:numId w:val="8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D9077D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D9077D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D9077D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D9077D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D9077D"/>
  </w:style>
  <w:style w:type="character" w:styleId="Lappusesnumurs">
    <w:name w:val="page number"/>
    <w:basedOn w:val="Noklusjumarindkopasfonts"/>
    <w:uiPriority w:val="99"/>
    <w:semiHidden/>
    <w:unhideWhenUsed/>
    <w:rsid w:val="00D9077D"/>
  </w:style>
  <w:style w:type="character" w:styleId="Vietturateksts">
    <w:name w:val="Placeholder Text"/>
    <w:basedOn w:val="Noklusjumarindkopasfonts"/>
    <w:uiPriority w:val="99"/>
    <w:semiHidden/>
    <w:rsid w:val="0058270D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9077D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8270D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D9077D"/>
  </w:style>
  <w:style w:type="character" w:customStyle="1" w:styleId="UzrunaRakstz">
    <w:name w:val="Uzruna Rakstz."/>
    <w:basedOn w:val="Noklusjumarindkopasfonts"/>
    <w:link w:val="Uzruna"/>
    <w:uiPriority w:val="99"/>
    <w:semiHidden/>
    <w:rsid w:val="00D9077D"/>
  </w:style>
  <w:style w:type="paragraph" w:styleId="Paraksts">
    <w:name w:val="Signature"/>
    <w:basedOn w:val="Parasts"/>
    <w:link w:val="ParakstsRakstz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D9077D"/>
  </w:style>
  <w:style w:type="character" w:styleId="Viedahipersaite">
    <w:name w:val="Smart Hyperlink"/>
    <w:basedOn w:val="Noklusjumarindkopasfonts"/>
    <w:uiPriority w:val="99"/>
    <w:semiHidden/>
    <w:unhideWhenUsed/>
    <w:rsid w:val="00D9077D"/>
    <w:rPr>
      <w:u w:val="dotted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D9077D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D9077D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D9077D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D9077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D9077D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D9077D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D9077D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D9077D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D9077D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D9077D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D9077D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</cp:revision>
  <dcterms:created xsi:type="dcterms:W3CDTF">2013-08-14T20:33:00Z</dcterms:created>
  <dcterms:modified xsi:type="dcterms:W3CDTF">2018-04-09T12:22:00Z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