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36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32"/>
        <w:gridCol w:w="2533"/>
        <w:gridCol w:w="237"/>
        <w:gridCol w:w="2533"/>
        <w:gridCol w:w="2533"/>
      </w:tblGrid>
      <w:tr w:rsidR="008E7083" w:rsidTr="00155497">
        <w:trPr>
          <w:trHeight w:val="1707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EC26FC" w:rsidRDefault="00EC26FC" w:rsidP="0041793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155497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F57878" w:rsidRPr="00D079B0" w:rsidRDefault="00F57878" w:rsidP="00DB0310">
                  <w:pPr>
                    <w:pStyle w:val="Month"/>
                  </w:pPr>
                  <w:r>
                    <w:t>A</w:t>
                  </w:r>
                  <w:r w:rsidR="00DB0310">
                    <w:t>GOSTO</w:t>
                  </w:r>
                  <w:r>
                    <w:t xml:space="preserve"> </w:t>
                  </w:r>
                  <w:r w:rsidR="00DB0310">
                    <w:t>2008</w:t>
                  </w:r>
                </w:p>
              </w:tc>
            </w:tr>
            <w:tr w:rsidR="00F57878" w:rsidRPr="00D079B0" w:rsidTr="002220F3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FF6CD3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8E7083" w:rsidRPr="00D079B0" w:rsidTr="00155497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8E7083" w:rsidRPr="00D079B0" w:rsidRDefault="008E7083" w:rsidP="00DB0310">
                  <w:pPr>
                    <w:pStyle w:val="Month"/>
                  </w:pPr>
                  <w:r>
                    <w:t>SE</w:t>
                  </w:r>
                  <w:r w:rsidR="00DB0310">
                    <w:t>TTEMBRE</w:t>
                  </w:r>
                  <w:r>
                    <w:t xml:space="preserve"> </w:t>
                  </w:r>
                  <w:r w:rsidR="00DB0310">
                    <w:t>2008</w:t>
                  </w:r>
                </w:p>
              </w:tc>
            </w:tr>
            <w:tr w:rsidR="008E7083" w:rsidRPr="00D079B0" w:rsidTr="00DB0310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8E7083" w:rsidRPr="00D079B0" w:rsidTr="00B77EB1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8E7083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8E7083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8E7083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F934A9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934A9" w:rsidRDefault="00F934A9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934A9" w:rsidRDefault="00F934A9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934A9" w:rsidRDefault="00F934A9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934A9" w:rsidRDefault="00F934A9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934A9" w:rsidRDefault="00F934A9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934A9" w:rsidRDefault="00F934A9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934A9" w:rsidRDefault="00F934A9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7083" w:rsidRDefault="008E7083" w:rsidP="0041793B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Tr="00155497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85B" w:rsidRDefault="00B4785B" w:rsidP="0041793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85B" w:rsidRDefault="00B4785B" w:rsidP="0041793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85B" w:rsidRDefault="00B4785B" w:rsidP="0041793B"/>
        </w:tc>
      </w:tr>
      <w:tr w:rsidR="008E7083" w:rsidTr="00155497">
        <w:trPr>
          <w:trHeight w:val="1478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B0310" w:rsidRDefault="00DB0310" w:rsidP="00DB031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26</w:t>
            </w:r>
            <w:r>
              <w:tab/>
              <w:t>Fine ora legale</w:t>
            </w:r>
          </w:p>
          <w:p w:rsidR="00EC26FC" w:rsidRDefault="00DB0310" w:rsidP="00DB0310">
            <w:pPr>
              <w:pStyle w:val="CalendarInformation"/>
              <w:framePr w:hSpace="0" w:wrap="auto" w:vAnchor="margin" w:hAnchor="text" w:xAlign="left" w:yAlign="inline"/>
            </w:pPr>
            <w:r w:rsidRPr="00877268">
              <w:rPr>
                <w:rStyle w:val="CalendarInformationBoldChar"/>
              </w:rPr>
              <w:t>31</w:t>
            </w:r>
            <w:r>
              <w:tab/>
              <w:t>Halloween</w:t>
            </w: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8E7083" w:rsidRPr="00D079B0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8E7083" w:rsidRPr="00D079B0" w:rsidRDefault="00DC04FC" w:rsidP="00DB0310">
                  <w:pPr>
                    <w:pStyle w:val="Month"/>
                  </w:pPr>
                  <w:r>
                    <w:t>O</w:t>
                  </w:r>
                  <w:r w:rsidR="00DB0310">
                    <w:t>TTOBRE</w:t>
                  </w:r>
                  <w:r w:rsidR="008E7083">
                    <w:t xml:space="preserve"> </w:t>
                  </w:r>
                  <w:r w:rsidR="00DB0310">
                    <w:t>2008</w:t>
                  </w:r>
                </w:p>
              </w:tc>
            </w:tr>
            <w:tr w:rsidR="008E7083" w:rsidRPr="00D079B0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E7083" w:rsidRPr="00D079B0" w:rsidTr="00B77EB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DBE5F1" w:themeFill="accent1" w:themeFillTint="33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DBE5F1" w:themeFill="accent1" w:themeFillTint="33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8E7083" w:rsidRPr="00D079B0" w:rsidTr="00155497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8E7083" w:rsidRPr="00D079B0" w:rsidRDefault="00DC04FC" w:rsidP="00DB0310">
                  <w:pPr>
                    <w:pStyle w:val="Month"/>
                  </w:pPr>
                  <w:r>
                    <w:t>NOVEMB</w:t>
                  </w:r>
                  <w:r w:rsidR="00DB0310">
                    <w:t>RE</w:t>
                  </w:r>
                  <w:r w:rsidR="008E7083">
                    <w:t xml:space="preserve"> </w:t>
                  </w:r>
                  <w:r w:rsidR="00DB0310">
                    <w:t>2008</w:t>
                  </w:r>
                </w:p>
              </w:tc>
            </w:tr>
            <w:tr w:rsidR="008E7083" w:rsidRPr="00D079B0" w:rsidTr="00DB0310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D079B0" w:rsidRDefault="008E708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DBE5F1" w:themeFill="accent1" w:themeFillTint="33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8E7083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FF6CD3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F6CD3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1ADE" w:rsidRDefault="00DB0310" w:rsidP="00B77EB1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ab/>
            </w:r>
            <w:r>
              <w:t>Festa di Ognissanti</w:t>
            </w:r>
          </w:p>
        </w:tc>
      </w:tr>
      <w:tr w:rsidR="00E967CF" w:rsidTr="00155497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E967CF" w:rsidRDefault="00E967CF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E967CF" w:rsidRDefault="00E967CF" w:rsidP="0041793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7CF" w:rsidRDefault="00E967CF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E967CF" w:rsidRDefault="00E967CF" w:rsidP="0041793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E967CF" w:rsidRDefault="00E967CF" w:rsidP="0041793B"/>
        </w:tc>
      </w:tr>
      <w:tr w:rsidR="008E7083" w:rsidTr="00155497">
        <w:trPr>
          <w:trHeight w:val="1163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Default="00DB0310" w:rsidP="0041793B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23</w:t>
            </w:r>
            <w:r w:rsidRPr="002047A3">
              <w:rPr>
                <w:rStyle w:val="CalendarInformationBoldChar"/>
              </w:rPr>
              <w:t>-</w:t>
            </w:r>
            <w:r>
              <w:rPr>
                <w:rStyle w:val="CalendarInformationBoldChar"/>
              </w:rPr>
              <w:t>6</w:t>
            </w:r>
            <w:r>
              <w:tab/>
              <w:t>Vacanze di Natale</w:t>
            </w: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57878" w:rsidRPr="00D079B0" w:rsidRDefault="00DC04FC" w:rsidP="00DB0310">
                  <w:pPr>
                    <w:pStyle w:val="Month"/>
                  </w:pPr>
                  <w:r>
                    <w:t>D</w:t>
                  </w:r>
                  <w:r w:rsidR="00DB0310">
                    <w:t>ICEMBRE</w:t>
                  </w:r>
                  <w:r w:rsidR="00F57878">
                    <w:t xml:space="preserve"> </w:t>
                  </w:r>
                  <w:r w:rsidR="00DB0310">
                    <w:t>2008</w:t>
                  </w:r>
                </w:p>
              </w:tc>
            </w:tr>
            <w:tr w:rsidR="00F57878" w:rsidRPr="00D079B0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F57878" w:rsidRPr="00D079B0" w:rsidTr="00DB031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F57878" w:rsidRPr="00D079B0" w:rsidTr="00DB031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F57878" w:rsidRPr="00D079B0" w:rsidTr="00DB031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FF6CD3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155497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57878" w:rsidRPr="00D079B0" w:rsidRDefault="00DB0310" w:rsidP="00DB0310">
                  <w:pPr>
                    <w:pStyle w:val="Month"/>
                  </w:pPr>
                  <w:r>
                    <w:t>GENNAIO</w:t>
                  </w:r>
                  <w:r w:rsidR="00F57878">
                    <w:t xml:space="preserve"> </w:t>
                  </w:r>
                  <w:r>
                    <w:t>2009</w:t>
                  </w:r>
                </w:p>
              </w:tc>
            </w:tr>
            <w:tr w:rsidR="00F57878" w:rsidRPr="00D079B0" w:rsidTr="00DB0310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1541A7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F57878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F57878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F57878" w:rsidRPr="00D079B0" w:rsidTr="00DB0310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B0310" w:rsidRDefault="00DB0310" w:rsidP="00DB0310">
            <w:pPr>
              <w:pStyle w:val="CalendarInformation"/>
              <w:framePr w:hSpace="0" w:wrap="auto" w:vAnchor="margin" w:hAnchor="text" w:xAlign="left" w:yAlign="inline"/>
            </w:pPr>
            <w:r w:rsidRPr="00ED22C8">
              <w:rPr>
                <w:rStyle w:val="CalendarInformationBoldChar"/>
              </w:rPr>
              <w:t>1</w:t>
            </w:r>
            <w:r>
              <w:tab/>
              <w:t>Capodanno</w:t>
            </w:r>
          </w:p>
          <w:p w:rsidR="008E1ADE" w:rsidRDefault="00DB0310" w:rsidP="00DB031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6</w:t>
            </w:r>
            <w:r>
              <w:tab/>
              <w:t>Epifania</w:t>
            </w:r>
          </w:p>
        </w:tc>
      </w:tr>
      <w:tr w:rsidR="00B4785B" w:rsidTr="00155497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B4785B" w:rsidRDefault="00B4785B" w:rsidP="0041793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B4785B" w:rsidRDefault="00B4785B" w:rsidP="0041793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4785B" w:rsidRDefault="00B4785B" w:rsidP="0041793B"/>
        </w:tc>
      </w:tr>
      <w:tr w:rsidR="008E7083" w:rsidTr="00155497">
        <w:trPr>
          <w:trHeight w:val="1460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Default="008E7083" w:rsidP="00B77EB1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57878" w:rsidRPr="00D079B0" w:rsidRDefault="00DC04FC" w:rsidP="00DB0310">
                  <w:pPr>
                    <w:pStyle w:val="Month"/>
                  </w:pPr>
                  <w:r>
                    <w:t>FEB</w:t>
                  </w:r>
                  <w:r w:rsidR="00DB0310">
                    <w:t>BRAIO</w:t>
                  </w:r>
                  <w:r w:rsidR="00F57878">
                    <w:t xml:space="preserve"> </w:t>
                  </w:r>
                  <w:r w:rsidR="00DB0310">
                    <w:t>2009</w:t>
                  </w:r>
                </w:p>
              </w:tc>
            </w:tr>
            <w:tr w:rsidR="00F57878" w:rsidRPr="00D079B0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F57878" w:rsidRPr="00D079B0" w:rsidTr="00B77EB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</w:tbl>
          <w:p w:rsidR="008E7083" w:rsidRDefault="008E7083" w:rsidP="0041793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155497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57878" w:rsidRPr="00D079B0" w:rsidRDefault="00DC04FC" w:rsidP="00DB0310">
                  <w:pPr>
                    <w:pStyle w:val="Month"/>
                  </w:pPr>
                  <w:r>
                    <w:t>MAR</w:t>
                  </w:r>
                  <w:r w:rsidR="00DB0310">
                    <w:t>ZO</w:t>
                  </w:r>
                  <w:r w:rsidR="00F57878">
                    <w:t xml:space="preserve"> </w:t>
                  </w:r>
                  <w:r w:rsidR="00DB0310">
                    <w:t>2009</w:t>
                  </w:r>
                </w:p>
              </w:tc>
            </w:tr>
            <w:tr w:rsidR="00F57878" w:rsidRPr="00D079B0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F57878" w:rsidRPr="00D079B0" w:rsidTr="00B77EB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1ADE" w:rsidRDefault="004F5FE1" w:rsidP="004F5FE1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29</w:t>
            </w:r>
            <w:r>
              <w:tab/>
              <w:t>Inizio ora legale</w:t>
            </w:r>
          </w:p>
        </w:tc>
      </w:tr>
      <w:tr w:rsidR="00B4785B" w:rsidTr="00155497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B4785B" w:rsidRDefault="00B4785B" w:rsidP="0041793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B4785B" w:rsidRDefault="00B4785B" w:rsidP="0041793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4785B" w:rsidRDefault="00B4785B" w:rsidP="0041793B"/>
        </w:tc>
      </w:tr>
      <w:tr w:rsidR="008E7083" w:rsidTr="00155497">
        <w:trPr>
          <w:trHeight w:val="488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4F5FE1" w:rsidRDefault="004F5FE1" w:rsidP="004F5FE1">
            <w:pPr>
              <w:pStyle w:val="CalendarInformation"/>
              <w:framePr w:hSpace="0" w:wrap="auto" w:vAnchor="margin" w:hAnchor="text" w:xAlign="left" w:yAlign="inline"/>
            </w:pPr>
            <w:r w:rsidRPr="002047A3">
              <w:rPr>
                <w:rStyle w:val="CalendarInformationBoldChar"/>
              </w:rPr>
              <w:t>1</w:t>
            </w:r>
            <w:r>
              <w:rPr>
                <w:rStyle w:val="CalendarInformationBoldChar"/>
              </w:rPr>
              <w:t>2-13</w:t>
            </w:r>
            <w:r>
              <w:tab/>
              <w:t>Pasqua</w:t>
            </w:r>
          </w:p>
          <w:p w:rsidR="008E7083" w:rsidRDefault="004F5FE1" w:rsidP="004F5FE1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25</w:t>
            </w:r>
            <w:r>
              <w:tab/>
              <w:t>Festa della Liberazione</w:t>
            </w: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EC42A2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57878" w:rsidRPr="00D079B0" w:rsidRDefault="00DC04FC" w:rsidP="0041793B">
                  <w:pPr>
                    <w:pStyle w:val="Month"/>
                  </w:pPr>
                  <w:r>
                    <w:t>APRIL</w:t>
                  </w:r>
                  <w:r w:rsidR="00DB0310">
                    <w:t>E</w:t>
                  </w:r>
                  <w:r w:rsidR="00F57878">
                    <w:t xml:space="preserve"> </w:t>
                  </w:r>
                  <w:r w:rsidR="00DB0310">
                    <w:t>2009</w:t>
                  </w:r>
                </w:p>
              </w:tc>
            </w:tr>
            <w:tr w:rsidR="00F57878" w:rsidRPr="00D079B0" w:rsidTr="0015549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EC42A2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57878" w:rsidRPr="00D079B0" w:rsidRDefault="00DC04FC" w:rsidP="00DB0310">
                  <w:pPr>
                    <w:pStyle w:val="Month"/>
                  </w:pPr>
                  <w:r>
                    <w:t>MA</w:t>
                  </w:r>
                  <w:r w:rsidR="00DB0310">
                    <w:t>GGIO</w:t>
                  </w:r>
                  <w:r w:rsidR="00F57878">
                    <w:t xml:space="preserve"> </w:t>
                  </w:r>
                  <w:r w:rsidR="00DB0310">
                    <w:t>2009</w:t>
                  </w:r>
                </w:p>
              </w:tc>
            </w:tr>
            <w:tr w:rsidR="00F57878" w:rsidRPr="00D079B0" w:rsidTr="004F5FE1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DBE5F1" w:themeFill="accent1" w:themeFillTint="33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A2708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 w:rsidRPr="00DA2708">
                    <w:t>24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D079B0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D079B0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D079B0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8E000C" w:rsidRPr="00D079B0" w:rsidTr="00B77EB1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8E000C" w:rsidRPr="00DA2708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  <w:r w:rsidRPr="00DA2708">
                    <w:t>31</w:t>
                  </w: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8E000C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8E000C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8E000C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8E000C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8E000C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8E000C" w:rsidRDefault="008E000C" w:rsidP="00DA27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7083" w:rsidRDefault="004F5FE1" w:rsidP="00B77EB1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</w:rPr>
              <w:t>1</w:t>
            </w:r>
            <w:r>
              <w:tab/>
              <w:t>Festa del Lavoro</w:t>
            </w:r>
          </w:p>
        </w:tc>
      </w:tr>
      <w:tr w:rsidR="00B4785B" w:rsidTr="00155497">
        <w:trPr>
          <w:trHeight w:hRule="exact" w:val="144"/>
        </w:trPr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B4785B" w:rsidRDefault="00B4785B" w:rsidP="0041793B">
            <w:pPr>
              <w:pStyle w:val="Month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85B" w:rsidRDefault="00B4785B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B4785B" w:rsidRDefault="00B4785B" w:rsidP="0041793B">
            <w:pPr>
              <w:pStyle w:val="Month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B4785B" w:rsidRDefault="00B4785B" w:rsidP="0041793B"/>
        </w:tc>
      </w:tr>
      <w:tr w:rsidR="008E7083" w:rsidTr="00155497">
        <w:trPr>
          <w:trHeight w:val="490"/>
        </w:trPr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Default="008E7083" w:rsidP="0041793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EC42A2">
              <w:trPr>
                <w:trHeight w:val="288"/>
                <w:jc w:val="center"/>
              </w:trPr>
              <w:tc>
                <w:tcPr>
                  <w:tcW w:w="23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F57878" w:rsidRPr="00634859" w:rsidRDefault="00DB0310" w:rsidP="00DB0310">
                  <w:pPr>
                    <w:pStyle w:val="Month"/>
                  </w:pPr>
                  <w:r>
                    <w:t>GIUGNO</w:t>
                  </w:r>
                  <w:r w:rsidR="00F57878" w:rsidRPr="00634859">
                    <w:t xml:space="preserve"> </w:t>
                  </w:r>
                  <w:r>
                    <w:t>2009</w:t>
                  </w:r>
                </w:p>
              </w:tc>
            </w:tr>
            <w:tr w:rsidR="00F57878" w:rsidRPr="00D079B0" w:rsidTr="00155497">
              <w:trPr>
                <w:trHeight w:hRule="exact" w:val="216"/>
                <w:jc w:val="center"/>
              </w:trPr>
              <w:tc>
                <w:tcPr>
                  <w:tcW w:w="339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B77EB1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F57878" w:rsidRPr="00D079B0" w:rsidTr="00B77EB1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0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144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:rsidTr="00EC42A2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F57878" w:rsidRPr="00634859" w:rsidRDefault="00DB0310" w:rsidP="00DB0310">
                  <w:pPr>
                    <w:pStyle w:val="Month"/>
                  </w:pPr>
                  <w:r>
                    <w:t>LUGLIO</w:t>
                  </w:r>
                  <w:r w:rsidR="00F57878" w:rsidRPr="00634859">
                    <w:t xml:space="preserve"> </w:t>
                  </w:r>
                  <w:r>
                    <w:t>2009</w:t>
                  </w:r>
                </w:p>
              </w:tc>
            </w:tr>
            <w:tr w:rsidR="00F57878" w:rsidRPr="00D079B0" w:rsidTr="004F5FE1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D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L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G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D079B0" w:rsidRDefault="00DB0310" w:rsidP="0041793B">
                  <w:pPr>
                    <w:pStyle w:val="Daysoftheweek"/>
                  </w:pPr>
                  <w:r>
                    <w:t>V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:rsidTr="004F5FE1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F57878" w:rsidRPr="00D079B0" w:rsidTr="002220F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D079B0" w:rsidRDefault="008E000C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8E7083" w:rsidRDefault="008E7083" w:rsidP="0041793B"/>
        </w:tc>
        <w:tc>
          <w:tcPr>
            <w:tcW w:w="2520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7083" w:rsidRDefault="008E7083" w:rsidP="00155497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D079B0" w:rsidRDefault="00DB0310" w:rsidP="00810191">
      <w:pPr>
        <w:pStyle w:val="Titolo1"/>
      </w:pPr>
      <w:r>
        <w:t xml:space="preserve">CALENDARIO ANNO SCOLASTICO </w:t>
      </w:r>
      <w:r w:rsidR="00195E96">
        <w:t>20</w:t>
      </w:r>
      <w:r w:rsidR="00FF6CD3">
        <w:t>08</w:t>
      </w:r>
      <w:r w:rsidR="00195E96">
        <w:t>-20</w:t>
      </w:r>
      <w:r w:rsidR="00FF6CD3">
        <w:t>09</w:t>
      </w:r>
    </w:p>
    <w:sectPr w:rsidR="00D079B0" w:rsidSect="0031098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en-US" w:vendorID="64" w:dllVersion="131078" w:nlCheck="1" w:checkStyle="1"/>
  <w:stylePaneFormatFilter w:val="3F01"/>
  <w:defaultTabStop w:val="720"/>
  <w:hyphenationZone w:val="283"/>
  <w:characterSpacingControl w:val="doNotCompress"/>
  <w:savePreviewPicture/>
  <w:compat/>
  <w:rsids>
    <w:rsidRoot w:val="00DB0310"/>
    <w:rsid w:val="00113416"/>
    <w:rsid w:val="00120E97"/>
    <w:rsid w:val="00141B53"/>
    <w:rsid w:val="001541A7"/>
    <w:rsid w:val="00155497"/>
    <w:rsid w:val="00195E96"/>
    <w:rsid w:val="001E3318"/>
    <w:rsid w:val="002047A3"/>
    <w:rsid w:val="002220F3"/>
    <w:rsid w:val="002D57CA"/>
    <w:rsid w:val="00310985"/>
    <w:rsid w:val="003E0CF6"/>
    <w:rsid w:val="0041793B"/>
    <w:rsid w:val="004307AA"/>
    <w:rsid w:val="004A65E0"/>
    <w:rsid w:val="004F4839"/>
    <w:rsid w:val="004F5FE1"/>
    <w:rsid w:val="0057722F"/>
    <w:rsid w:val="005A74DC"/>
    <w:rsid w:val="005B54D7"/>
    <w:rsid w:val="00634859"/>
    <w:rsid w:val="006D03C6"/>
    <w:rsid w:val="00810191"/>
    <w:rsid w:val="0083269E"/>
    <w:rsid w:val="008629EE"/>
    <w:rsid w:val="00877268"/>
    <w:rsid w:val="008E000C"/>
    <w:rsid w:val="008E1ADE"/>
    <w:rsid w:val="008E7083"/>
    <w:rsid w:val="00A02FD3"/>
    <w:rsid w:val="00A84C51"/>
    <w:rsid w:val="00B4785B"/>
    <w:rsid w:val="00B77EB1"/>
    <w:rsid w:val="00BB2792"/>
    <w:rsid w:val="00BE108E"/>
    <w:rsid w:val="00BE7887"/>
    <w:rsid w:val="00C324FA"/>
    <w:rsid w:val="00CF5144"/>
    <w:rsid w:val="00D079B0"/>
    <w:rsid w:val="00D47493"/>
    <w:rsid w:val="00D65576"/>
    <w:rsid w:val="00DA0024"/>
    <w:rsid w:val="00DA2708"/>
    <w:rsid w:val="00DB0310"/>
    <w:rsid w:val="00DC04FC"/>
    <w:rsid w:val="00E9077E"/>
    <w:rsid w:val="00E967CF"/>
    <w:rsid w:val="00EA7132"/>
    <w:rsid w:val="00EC26FC"/>
    <w:rsid w:val="00EC42A2"/>
    <w:rsid w:val="00ED22C8"/>
    <w:rsid w:val="00EE6D54"/>
    <w:rsid w:val="00F10230"/>
    <w:rsid w:val="00F159BC"/>
    <w:rsid w:val="00F57878"/>
    <w:rsid w:val="00F934A9"/>
    <w:rsid w:val="00FD550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nth">
    <w:name w:val="Month"/>
    <w:basedOn w:val="Normale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e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e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Carpredefinitoparagrafo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b/>
    </w:rPr>
  </w:style>
  <w:style w:type="paragraph" w:customStyle="1" w:styleId="Dates">
    <w:name w:val="Dates"/>
    <w:basedOn w:val="Normale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Testofumetto">
    <w:name w:val="Balloon Text"/>
    <w:basedOn w:val="Normale"/>
    <w:link w:val="TestofumettoCarattere"/>
    <w:rsid w:val="00A02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PrimaryImageGen xmlns="7851d254-ce09-43b6-8d90-072588e7901c">true</PrimaryImageGen>
    <ThumbnailAssetId xmlns="7851d254-ce09-43b6-8d90-072588e7901c" xsi:nil="true"/>
    <LegacyData xmlns="7851d254-ce09-43b6-8d90-072588e7901c">ListingID:;Manager:;BuildStatus:Publish Pending;MockupPath:</LegacyData>
    <TPFriendlyName xmlns="7851d254-ce09-43b6-8d90-072588e7901c">Calendario scolastico 2008-2009 (1 p.)</TPFriendlyName>
    <NumericId xmlns="7851d254-ce09-43b6-8d90-072588e7901c">-1</NumericId>
    <BusinessGroup xmlns="7851d254-ce09-43b6-8d90-072588e7901c" xsi:nil="true"/>
    <SourceTitle xmlns="7851d254-ce09-43b6-8d90-072588e7901c">2008-2009 academic calendar (1-pg.)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256926</Value>
      <Value>350569</Value>
    </PublishStatusLookup>
    <LastPublishResultLookup xmlns="7851d254-ce09-43b6-8d90-072588e7901c" xsi:nil="true"/>
    <IntlLangReviewDate xmlns="7851d254-ce09-43b6-8d90-072588e7901c">2010-06-10T16:43:00+00:00</IntlLangReviewDate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CommandLine xmlns="7851d254-ce09-43b6-8d90-072588e7901c">{WD} /f {FilePath}</TPCommandLine>
    <TPAppVersion xmlns="7851d254-ce09-43b6-8d90-072588e7901c">12</TPAppVersion>
    <PublishTargets xmlns="7851d254-ce09-43b6-8d90-072588e7901c">OfficeOnline</PublishTargets>
    <EditorialStatus xmlns="7851d254-ce09-43b6-8d90-072588e7901c" xsi:nil="true"/>
    <TPLaunchHelpLinkType xmlns="7851d254-ce09-43b6-8d90-072588e7901c" xsi:nil="true"/>
    <LastModifiedDateTime xmlns="7851d254-ce09-43b6-8d90-072588e7901c">2010-06-10T16:43:00+00:00</LastModifiedDateTime>
    <TimesCloned xmlns="7851d254-ce09-43b6-8d90-072588e7901c" xsi:nil="true"/>
    <Provider xmlns="7851d254-ce09-43b6-8d90-072588e7901c">EY006220130</Provider>
    <FriendlyTitle xmlns="7851d254-ce09-43b6-8d90-072588e7901c" xsi:nil="true"/>
    <LastHandOff xmlns="7851d254-ce09-43b6-8d90-072588e7901c" xsi:nil="true"/>
    <AcquiredFrom xmlns="7851d254-ce09-43b6-8d90-072588e7901c">Community</AcquiredFrom>
    <AssetStart xmlns="7851d254-ce09-43b6-8d90-072588e7901c">2010-02-26T13:33:14+00:00</AssetStart>
    <UACurrentWords xmlns="7851d254-ce09-43b6-8d90-072588e7901c">0</UACurrentWords>
    <UALocRecommendation xmlns="7851d254-ce09-43b6-8d90-072588e7901c">Localize</UALocRecommendation>
    <Manager xmlns="7851d254-ce09-43b6-8d90-072588e7901c" xsi:nil="true"/>
    <TPClientViewer xmlns="7851d254-ce09-43b6-8d90-072588e7901c" xsi:nil="true"/>
    <ArtSampleDocs xmlns="7851d254-ce09-43b6-8d90-072588e7901c" xsi:nil="true"/>
    <IsDeleted xmlns="7851d254-ce09-43b6-8d90-072588e7901c">false</IsDeleted>
    <UANotes xmlns="7851d254-ce09-43b6-8d90-072588e7901c" xsi:nil="true"/>
    <ShowIn xmlns="7851d254-ce09-43b6-8d90-072588e7901c">Show everywhere</ShowIn>
    <OOCacheId xmlns="7851d254-ce09-43b6-8d90-072588e7901c" xsi:nil="true"/>
    <CSXHash xmlns="7851d254-ce09-43b6-8d90-072588e7901c" xsi:nil="true"/>
    <TemplateStatus xmlns="7851d254-ce09-43b6-8d90-072588e7901c" xsi:nil="true"/>
    <Downloads xmlns="7851d254-ce09-43b6-8d90-072588e7901c">0</Downloads>
    <VoteCount xmlns="7851d254-ce09-43b6-8d90-072588e7901c" xsi:nil="true"/>
    <DSATActionTaken xmlns="7851d254-ce09-43b6-8d90-072588e7901c">Best Bets</DSATActionTaken>
    <CSXSubmissionMarket xmlns="7851d254-ce09-43b6-8d90-072588e7901c" xsi:nil="true"/>
    <AssetExpire xmlns="7851d254-ce09-43b6-8d90-072588e7901c">2100-01-01T00:00:00+00:00</AssetExpire>
    <EditorialTags xmlns="7851d254-ce09-43b6-8d90-072588e7901c" xsi:nil="true"/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TPComponent xmlns="7851d254-ce09-43b6-8d90-072588e7901c">WORDFiles</TPComponent>
    <Milestone xmlns="7851d254-ce09-43b6-8d90-072588e7901c" xsi:nil="true"/>
    <OriginAsset xmlns="7851d254-ce09-43b6-8d90-072588e7901c" xsi:nil="true"/>
    <AssetId xmlns="7851d254-ce09-43b6-8d90-072588e7901c">TP010278346</AssetId>
    <TPLaunchHelpLink xmlns="7851d254-ce09-43b6-8d90-072588e7901c" xsi:nil="true"/>
    <TPApplication xmlns="7851d254-ce09-43b6-8d90-072588e7901c">Word</TPApplication>
    <IntlLocPriority xmlns="7851d254-ce09-43b6-8d90-072588e7901c" xsi:nil="true"/>
    <PolicheckWords xmlns="7851d254-ce09-43b6-8d90-072588e7901c" xsi:nil="true"/>
    <HandoffToMSDN xmlns="7851d254-ce09-43b6-8d90-072588e7901c">2010-06-10T16:43:00+00:00</HandoffToMSDN>
    <PlannedPubDate xmlns="7851d254-ce09-43b6-8d90-072588e7901c">2010-06-10T16:43:00+00:00</PlannedPubDate>
    <IntlLangReviewer xmlns="7851d254-ce09-43b6-8d90-072588e7901c" xsi:nil="true"/>
    <CrawlForDependencies xmlns="7851d254-ce09-43b6-8d90-072588e7901c">false</CrawlForDependencies>
    <TrustLevel xmlns="7851d254-ce09-43b6-8d90-072588e7901c">1 Microsoft Managed Content</TrustLevel>
    <IsSearchable xmlns="7851d254-ce09-43b6-8d90-072588e7901c">false</IsSearchable>
    <TPNamespace xmlns="7851d254-ce09-43b6-8d90-072588e7901c" xsi:nil="true"/>
    <TemplateTemplateType xmlns="7851d254-ce09-43b6-8d90-072588e7901c">Word 2007 Default</TemplateTemplateTyp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66889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DB0ECBB1-CB77-4212-BBA9-0D7B9F79BA55}"/>
</file>

<file path=customXml/itemProps2.xml><?xml version="1.0" encoding="utf-8"?>
<ds:datastoreItem xmlns:ds="http://schemas.openxmlformats.org/officeDocument/2006/customXml" ds:itemID="{624223AE-0E72-469D-8FD0-29BE6F41A791}"/>
</file>

<file path=customXml/itemProps3.xml><?xml version="1.0" encoding="utf-8"?>
<ds:datastoreItem xmlns:ds="http://schemas.openxmlformats.org/officeDocument/2006/customXml" ds:itemID="{F1B59059-B56E-43EA-BDF3-2F8FC495BD76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2008-2009AcademicCal_1pg_TP10278346.dotx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CALENDARIO ANNO SCOLASTICO 2008-2009</vt:lpstr>
      <vt:lpstr/>
      <vt:lpstr>2008-2009 SCHOOL YEAR CALENDAR</vt:lpstr>
    </vt:vector>
  </TitlesOfParts>
  <Company>Microsoft Corporation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(1-pg.)</dc:title>
  <dc:creator>Microsoft Corporation</dc:creator>
  <cp:lastModifiedBy>User</cp:lastModifiedBy>
  <cp:revision>1</cp:revision>
  <cp:lastPrinted>2005-07-26T17:37:00Z</cp:lastPrinted>
  <dcterms:created xsi:type="dcterms:W3CDTF">2008-09-08T11:50:00Z</dcterms:created>
  <dcterms:modified xsi:type="dcterms:W3CDTF">2008-09-08T12:07:00Z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TC102333351033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7176300</vt:r8>
  </property>
</Properties>
</file>