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A1FEC" w:rsidRPr="00594E8D" w14:paraId="16C146EA" w14:textId="77777777">
        <w:trPr>
          <w:trHeight w:val="1008"/>
          <w:jc w:val="right"/>
        </w:trPr>
        <w:tc>
          <w:tcPr>
            <w:tcW w:w="965" w:type="dxa"/>
          </w:tcPr>
          <w:p w14:paraId="749132D4" w14:textId="77777777" w:rsidR="00AA1FEC" w:rsidRPr="00594E8D" w:rsidRDefault="00840E7C">
            <w:pPr>
              <w:pStyle w:val="TidakAdaSpasi"/>
            </w:pPr>
            <w:r w:rsidRPr="00594E8D">
              <w:rPr>
                <w:noProof/>
                <w:lang w:bidi="id-ID"/>
              </w:rPr>
              <mc:AlternateContent>
                <mc:Choice Requires="wps">
                  <w:drawing>
                    <wp:inline distT="0" distB="0" distL="0" distR="0" wp14:anchorId="3AE62CD2" wp14:editId="2B52515A">
                      <wp:extent cx="606583" cy="606583"/>
                      <wp:effectExtent l="0" t="0" r="3175" b="3175"/>
                      <wp:docPr id="20" name="Bentuk Bebas 5" descr="Ikon desain pesawat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EBC34A" id="Bentuk Bebas 5" o:spid="_x0000_s1026" alt="Ikon desain pesawat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14:paraId="0157E27C" w14:textId="77777777" w:rsidR="00AA1FEC" w:rsidRPr="00594E8D" w:rsidRDefault="00AA1FE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judul untuk Daftar Periksa Perjalanan Bisnis."/>
            </w:tblPr>
            <w:tblGrid>
              <w:gridCol w:w="8957"/>
            </w:tblGrid>
            <w:tr w:rsidR="00AA1FEC" w:rsidRPr="00594E8D" w14:paraId="2784464E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23985F14" w14:textId="77777777" w:rsidR="00AA1FEC" w:rsidRPr="00594E8D" w:rsidRDefault="00AA1FEC">
                  <w:pPr>
                    <w:pStyle w:val="TidakAdaSpasi"/>
                  </w:pPr>
                </w:p>
              </w:tc>
            </w:tr>
            <w:tr w:rsidR="00AA1FEC" w:rsidRPr="00594E8D" w14:paraId="7B94AB09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1889DA9E" w14:textId="77777777" w:rsidR="00AA1FEC" w:rsidRPr="00594E8D" w:rsidRDefault="00840E7C">
                  <w:pPr>
                    <w:pStyle w:val="Judul"/>
                  </w:pPr>
                  <w:r w:rsidRPr="00594E8D">
                    <w:rPr>
                      <w:lang w:bidi="id-ID"/>
                    </w:rPr>
                    <w:t>Daftar Periksa Perjalanan Bisnis</w:t>
                  </w:r>
                </w:p>
              </w:tc>
            </w:tr>
            <w:tr w:rsidR="00AA1FEC" w:rsidRPr="00594E8D" w14:paraId="6EBFA499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11727358" w14:textId="77777777" w:rsidR="00AA1FEC" w:rsidRPr="00594E8D" w:rsidRDefault="00AA1FEC">
                  <w:pPr>
                    <w:pStyle w:val="TidakAdaSpasi"/>
                  </w:pPr>
                </w:p>
              </w:tc>
            </w:tr>
          </w:tbl>
          <w:p w14:paraId="491A732C" w14:textId="77777777" w:rsidR="00AA1FEC" w:rsidRPr="00594E8D" w:rsidRDefault="00AA1FEC"/>
        </w:tc>
      </w:tr>
    </w:tbl>
    <w:p w14:paraId="0FCA3004" w14:textId="77777777" w:rsidR="00AA1FEC" w:rsidRPr="00594E8D" w:rsidRDefault="00840E7C">
      <w:pPr>
        <w:pStyle w:val="Judul1"/>
        <w:spacing w:before="620"/>
      </w:pPr>
      <w:r w:rsidRPr="00594E8D">
        <w:rPr>
          <w:lang w:bidi="id-ID"/>
        </w:rPr>
        <w:t>Saat Anda Pergi: Mempersiapkan Kantor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ftar periksa bagian 1: Daftar periksa bagian 1: Daftar periksa bagian 1:"/>
      </w:tblPr>
      <w:tblGrid>
        <w:gridCol w:w="377"/>
        <w:gridCol w:w="8219"/>
      </w:tblGrid>
      <w:tr w:rsidR="00AA1FEC" w:rsidRPr="00594E8D" w14:paraId="1BEEC155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AA0B4FC" w14:textId="461AEE48" w:rsidR="00AA1FEC" w:rsidRPr="00594E8D" w:rsidRDefault="002715CC" w:rsidP="002424DF">
                <w:pPr>
                  <w:pStyle w:val="Kotakcentang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24C15D7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Atur rapat yang diperlukan untuk berlangsung dalam perjalanan Anda; buat janji temu dan pesan ruang rapat.</w:t>
            </w:r>
          </w:p>
        </w:tc>
      </w:tr>
      <w:tr w:rsidR="00AA1FEC" w:rsidRPr="00594E8D" w14:paraId="2C55F142" w14:textId="7777777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317BA6C2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FB921E3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Jika bepergian ke luar negeri, dapatkan dokumen dan vaksinasi yang diperlukan.</w:t>
            </w:r>
          </w:p>
        </w:tc>
      </w:tr>
      <w:tr w:rsidR="00AA1FEC" w:rsidRPr="00594E8D" w14:paraId="76D13FAE" w14:textId="7777777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8154B1D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3EF8514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Biasakan diri Anda dengan kebiasaan bisnis lokal yang umum di tempat tujuan.</w:t>
            </w:r>
          </w:p>
        </w:tc>
      </w:tr>
      <w:tr w:rsidR="00AA1FEC" w:rsidRPr="00594E8D" w14:paraId="3F492044" w14:textId="7777777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484FA3C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C80ABBD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Konfirmasikan janji temu, jadwal, reservasi, dll.</w:t>
            </w:r>
          </w:p>
        </w:tc>
      </w:tr>
      <w:tr w:rsidR="002715CC" w:rsidRPr="00594E8D" w14:paraId="45C1A5DB" w14:textId="77777777">
        <w:sdt>
          <w:sdtPr>
            <w:id w:val="-10136876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0F6B1CC3" w14:textId="23E8AA5B" w:rsidR="002715CC" w:rsidRDefault="002715CC" w:rsidP="002715CC">
                <w:pPr>
                  <w:pStyle w:val="Kotakcentang"/>
                  <w:spacing w:before="0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B3B1C84" w14:textId="2FDC2307" w:rsidR="002715CC" w:rsidRPr="00594E8D" w:rsidRDefault="002715CC" w:rsidP="002715CC">
            <w:pPr>
              <w:pStyle w:val="Daftar"/>
              <w:spacing w:before="60"/>
              <w:rPr>
                <w:lang w:bidi="id-ID"/>
              </w:rPr>
            </w:pPr>
            <w:r w:rsidRPr="00594E8D">
              <w:rPr>
                <w:lang w:bidi="id-ID"/>
              </w:rPr>
              <w:t>Pastikan semua pekerjaan di kantor sudah selesai (selesaikan proyek; siapkan balasan saat tidak di kantor; beri tahu atau ingatkan rekan kerja tentang kepergian Anda).</w:t>
            </w:r>
          </w:p>
        </w:tc>
      </w:tr>
      <w:tr w:rsidR="002715CC" w:rsidRPr="00594E8D" w14:paraId="2116F01B" w14:textId="77777777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367A9CA" w14:textId="10A86604" w:rsidR="002715CC" w:rsidRPr="00594E8D" w:rsidRDefault="002715CC" w:rsidP="002715CC">
                <w:pPr>
                  <w:pStyle w:val="Kotakcentang"/>
                  <w:spacing w:before="0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AE9A975" w14:textId="2D987648" w:rsidR="002715CC" w:rsidRPr="00594E8D" w:rsidRDefault="002715CC" w:rsidP="002715CC">
            <w:pPr>
              <w:pStyle w:val="Daftar"/>
              <w:spacing w:before="60"/>
            </w:pPr>
            <w:r w:rsidRPr="00594E8D">
              <w:rPr>
                <w:lang w:bidi="id-ID"/>
              </w:rPr>
              <w:t>Cetak salinan presentasi, agenda, dan dokumen penting.</w:t>
            </w:r>
          </w:p>
        </w:tc>
      </w:tr>
    </w:tbl>
    <w:p w14:paraId="3E376E7A" w14:textId="77777777" w:rsidR="00AA1FEC" w:rsidRPr="00594E8D" w:rsidRDefault="00840E7C">
      <w:pPr>
        <w:pStyle w:val="Judul1"/>
      </w:pPr>
      <w:r w:rsidRPr="00594E8D">
        <w:rPr>
          <w:lang w:bidi="id-ID"/>
        </w:rPr>
        <w:t>Saat Anda Pergi: Mempersiapkan Rumah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ftar periksa bagian 2: Daftar periksa bagian 2: Daftar periksa bagian 2:"/>
      </w:tblPr>
      <w:tblGrid>
        <w:gridCol w:w="377"/>
        <w:gridCol w:w="8220"/>
      </w:tblGrid>
      <w:tr w:rsidR="00AA1FEC" w:rsidRPr="00594E8D" w14:paraId="58B6E619" w14:textId="7777777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6F9625F2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rFonts w:ascii="MS Gothic" w:eastAsia="MS Gothic" w:hAnsi="MS Gothic" w:cs="MS Gothic"/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E3A96C5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Atur perawatan anak, hewan peliharaan, dan tanaman; komunikasikan kebutuhan dan jadwal.</w:t>
            </w:r>
          </w:p>
        </w:tc>
      </w:tr>
      <w:tr w:rsidR="00AA1FEC" w:rsidRPr="00594E8D" w14:paraId="384B9032" w14:textId="7777777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BA62186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F6106B8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Jeda pengiriman rutin.</w:t>
            </w:r>
          </w:p>
        </w:tc>
      </w:tr>
      <w:tr w:rsidR="00AA1FEC" w:rsidRPr="00594E8D" w14:paraId="65011CA1" w14:textId="7777777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45E78F5A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734A95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Jadikan rumah Anda tampak seperti ditinggali saat bepergian dengan mengatur lampu dan radio menggunakan pengatur waktu.</w:t>
            </w:r>
          </w:p>
        </w:tc>
      </w:tr>
      <w:tr w:rsidR="00AA1FEC" w:rsidRPr="00594E8D" w14:paraId="1A753DDD" w14:textId="7777777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6B438E8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AF8161D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Matikan termostat.</w:t>
            </w:r>
          </w:p>
        </w:tc>
      </w:tr>
      <w:tr w:rsidR="00AA1FEC" w:rsidRPr="00594E8D" w14:paraId="0750FBDE" w14:textId="7777777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1ED30D58" w14:textId="1ECBC04C" w:rsidR="00AA1FEC" w:rsidRPr="00594E8D" w:rsidRDefault="002424DF" w:rsidP="002424DF">
                <w:pPr>
                  <w:pStyle w:val="Kotakcentang"/>
                  <w:spacing w:before="0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1B3BC71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Tinggalkan kunci rumah dan mobil, dan rencana perjalanan lengkap Anda, kepada teman yang dapat dipercaya.</w:t>
            </w:r>
          </w:p>
        </w:tc>
      </w:tr>
      <w:tr w:rsidR="002715CC" w:rsidRPr="00594E8D" w14:paraId="655510FC" w14:textId="77777777">
        <w:sdt>
          <w:sdtPr>
            <w:id w:val="12234093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1E50BC12" w14:textId="67121178" w:rsidR="002715CC" w:rsidRPr="00594E8D" w:rsidRDefault="002715CC" w:rsidP="002715CC">
                <w:pPr>
                  <w:pStyle w:val="Kotakcentang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A4BB46A" w14:textId="3B646DEF" w:rsidR="002715CC" w:rsidRPr="00594E8D" w:rsidRDefault="002715CC" w:rsidP="002715CC">
            <w:pPr>
              <w:pStyle w:val="Daftar"/>
              <w:spacing w:before="60"/>
            </w:pPr>
            <w:r w:rsidRPr="00594E8D">
              <w:rPr>
                <w:lang w:bidi="id-ID"/>
              </w:rPr>
              <w:t>Kunci jendela, garasi, dan pintu.</w:t>
            </w:r>
          </w:p>
        </w:tc>
      </w:tr>
    </w:tbl>
    <w:p w14:paraId="01951B99" w14:textId="77777777" w:rsidR="00AA1FEC" w:rsidRPr="00594E8D" w:rsidRDefault="00840E7C">
      <w:pPr>
        <w:pStyle w:val="Judul1"/>
      </w:pPr>
      <w:r w:rsidRPr="00594E8D">
        <w:rPr>
          <w:lang w:bidi="id-ID"/>
        </w:rPr>
        <w:t>Pengemasan untuk Perjalanan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ftar periksa bagian 3: Daftar periksa bagian 3:"/>
      </w:tblPr>
      <w:tblGrid>
        <w:gridCol w:w="377"/>
        <w:gridCol w:w="8220"/>
      </w:tblGrid>
      <w:tr w:rsidR="00AA1FEC" w:rsidRPr="00594E8D" w14:paraId="6EDC1925" w14:textId="77777777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0507168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rFonts w:ascii="MS Gothic" w:eastAsia="MS Gothic" w:hAnsi="MS Gothic" w:cs="MS Gothic"/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91B7ECC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Buat daftar item pakaian tertentu yang perlu dikemas agar perjalanan Anda sesuai dengan berbagai acara yang akan Anda hadiri.</w:t>
            </w:r>
          </w:p>
        </w:tc>
      </w:tr>
      <w:tr w:rsidR="00AA1FEC" w:rsidRPr="00594E8D" w14:paraId="53203A1A" w14:textId="77777777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0CBD93C2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DA41EE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Usahakan untuk mengemas semua yang Anda perlukan dalam satu tas jinjing, guna menghindari kemungkinan kehilangan barang bawaan.</w:t>
            </w:r>
          </w:p>
        </w:tc>
      </w:tr>
      <w:tr w:rsidR="002715CC" w:rsidRPr="00594E8D" w14:paraId="35272FC5" w14:textId="77777777">
        <w:sdt>
          <w:sdtPr>
            <w:id w:val="16778439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63B4AD31" w14:textId="17FEC31A" w:rsidR="002715CC" w:rsidRDefault="002715CC" w:rsidP="002715CC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5652AC9" w14:textId="238F6954" w:rsidR="002715CC" w:rsidRPr="00594E8D" w:rsidRDefault="002715CC" w:rsidP="002715CC">
            <w:pPr>
              <w:pStyle w:val="Daftar"/>
              <w:spacing w:before="60"/>
              <w:rPr>
                <w:lang w:bidi="id-ID"/>
              </w:rPr>
            </w:pPr>
            <w:r w:rsidRPr="00594E8D">
              <w:rPr>
                <w:lang w:bidi="id-ID"/>
              </w:rPr>
              <w:t xml:space="preserve">Jika Anda memeriksa tas, kemas setelan bisnis dan perlengkapan mandi kedua dalam tas jinjing </w:t>
            </w:r>
            <w:proofErr w:type="spellStart"/>
            <w:r w:rsidRPr="00594E8D">
              <w:rPr>
                <w:lang w:bidi="id-ID"/>
              </w:rPr>
              <w:t>seandainya</w:t>
            </w:r>
            <w:proofErr w:type="spellEnd"/>
            <w:r w:rsidRPr="00594E8D">
              <w:rPr>
                <w:lang w:bidi="id-ID"/>
              </w:rPr>
              <w:t xml:space="preserve"> ada barang bawaan yang hilang.</w:t>
            </w:r>
          </w:p>
        </w:tc>
      </w:tr>
      <w:tr w:rsidR="002715CC" w:rsidRPr="00594E8D" w14:paraId="61F4BD38" w14:textId="77777777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1661CDD7" w14:textId="77777777" w:rsidR="002715CC" w:rsidRPr="00594E8D" w:rsidRDefault="002715CC" w:rsidP="002715CC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1227524" w14:textId="4AA6DF8D" w:rsidR="002715CC" w:rsidRPr="00594E8D" w:rsidRDefault="002715CC" w:rsidP="002715CC">
            <w:pPr>
              <w:pStyle w:val="Daftar"/>
              <w:spacing w:before="60"/>
            </w:pPr>
            <w:r w:rsidRPr="00594E8D">
              <w:rPr>
                <w:lang w:bidi="id-ID"/>
              </w:rPr>
              <w:t xml:space="preserve">Cetak beberapa salinan daftar periksa ini, dan simpan salinannya di </w:t>
            </w:r>
            <w:proofErr w:type="spellStart"/>
            <w:r w:rsidRPr="00594E8D">
              <w:rPr>
                <w:lang w:bidi="id-ID"/>
              </w:rPr>
              <w:t>hard</w:t>
            </w:r>
            <w:proofErr w:type="spellEnd"/>
            <w:r w:rsidRPr="00594E8D">
              <w:rPr>
                <w:lang w:bidi="id-ID"/>
              </w:rPr>
              <w:t xml:space="preserve"> </w:t>
            </w:r>
            <w:proofErr w:type="spellStart"/>
            <w:r w:rsidRPr="00594E8D">
              <w:rPr>
                <w:lang w:bidi="id-ID"/>
              </w:rPr>
              <w:t>drive</w:t>
            </w:r>
            <w:proofErr w:type="spellEnd"/>
            <w:r w:rsidRPr="00594E8D">
              <w:rPr>
                <w:lang w:bidi="id-ID"/>
              </w:rPr>
              <w:t xml:space="preserve"> komputer Anda sebagai referensi saat merencanakan perjalanan berikutnya. Menyimpan daftar periksa di komputer Anda merupakan cara termudah untuk memperbaruinya bila diperlukan.</w:t>
            </w:r>
          </w:p>
        </w:tc>
      </w:tr>
    </w:tbl>
    <w:p w14:paraId="1E9E4146" w14:textId="77777777" w:rsidR="00AA1FEC" w:rsidRPr="00594E8D" w:rsidRDefault="00840E7C">
      <w:pPr>
        <w:pStyle w:val="Judul1"/>
      </w:pPr>
      <w:r w:rsidRPr="00594E8D">
        <w:rPr>
          <w:lang w:bidi="id-ID"/>
        </w:rPr>
        <w:t>Apa yang Harus Ditinggalkan untuk Keluarga dan Pengasuh di Rumah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ftar periksa bagian 4: Daftar periksa bagian 4:"/>
      </w:tblPr>
      <w:tblGrid>
        <w:gridCol w:w="377"/>
        <w:gridCol w:w="8220"/>
      </w:tblGrid>
      <w:tr w:rsidR="00AA1FEC" w:rsidRPr="00594E8D" w14:paraId="74891F73" w14:textId="77777777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383ACCEF" w14:textId="7406FB1B" w:rsidR="00AA1FEC" w:rsidRPr="00594E8D" w:rsidRDefault="002715CC" w:rsidP="002424DF">
                <w:pPr>
                  <w:pStyle w:val="Kotakcentang"/>
                  <w:spacing w:before="0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2D4B0A2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Tinggalkan informasi kontak—termasuk nama, alamat, dan nomor telepon hotel tempat Anda menginap—kepada anggota keluarga agar mereka dapat menghubungi Anda saat Anda pergi.</w:t>
            </w:r>
          </w:p>
        </w:tc>
      </w:tr>
      <w:tr w:rsidR="00AA1FEC" w:rsidRPr="00594E8D" w14:paraId="49846EDF" w14:textId="77777777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4B886E7F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C03D162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Nomor telepon (semua nomor kontak untuk Anda; dokter/dokter hewan; apotek; mekanik; sekolah/penitipan anak; teman/tetangga yang membantu; perusahaan alarm).</w:t>
            </w:r>
          </w:p>
        </w:tc>
      </w:tr>
      <w:tr w:rsidR="00AA1FEC" w:rsidRPr="00594E8D" w14:paraId="60532F53" w14:textId="77777777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89E4BC8" w14:textId="77777777" w:rsidR="00AA1FEC" w:rsidRPr="00594E8D" w:rsidRDefault="00840E7C" w:rsidP="002424DF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BCE31A3" w14:textId="77777777" w:rsidR="00AA1FEC" w:rsidRPr="00594E8D" w:rsidRDefault="00840E7C" w:rsidP="002424DF">
            <w:pPr>
              <w:pStyle w:val="Daftar"/>
              <w:spacing w:before="60"/>
            </w:pPr>
            <w:r w:rsidRPr="00594E8D">
              <w:rPr>
                <w:lang w:bidi="id-ID"/>
              </w:rPr>
              <w:t>Uang tunai untuk bahan makanan dan keadaan darurat.</w:t>
            </w:r>
          </w:p>
        </w:tc>
      </w:tr>
      <w:tr w:rsidR="002715CC" w:rsidRPr="00594E8D" w14:paraId="7F89CC81" w14:textId="77777777">
        <w:sdt>
          <w:sdtPr>
            <w:id w:val="6872550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B72E40D" w14:textId="76A5AE5A" w:rsidR="002715CC" w:rsidRDefault="002715CC" w:rsidP="002715CC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1A3AF54" w14:textId="4D1EA975" w:rsidR="002715CC" w:rsidRPr="00594E8D" w:rsidRDefault="002715CC" w:rsidP="002715CC">
            <w:pPr>
              <w:pStyle w:val="Daftar"/>
              <w:spacing w:before="60"/>
              <w:rPr>
                <w:lang w:bidi="id-ID"/>
              </w:rPr>
            </w:pPr>
            <w:r w:rsidRPr="00594E8D">
              <w:rPr>
                <w:lang w:bidi="id-ID"/>
              </w:rPr>
              <w:t>Formulir persetujuan untuk perawatan medis dan kartu asuransi.</w:t>
            </w:r>
          </w:p>
        </w:tc>
      </w:tr>
      <w:tr w:rsidR="002715CC" w:rsidRPr="00594E8D" w14:paraId="6DCA03B8" w14:textId="77777777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24B7FC1" w14:textId="77777777" w:rsidR="002715CC" w:rsidRPr="00594E8D" w:rsidRDefault="002715CC" w:rsidP="002715CC">
                <w:pPr>
                  <w:pStyle w:val="Kotakcentang"/>
                  <w:spacing w:before="0"/>
                </w:pPr>
                <w:r w:rsidRPr="00594E8D">
                  <w:rPr>
                    <w:lang w:bidi="id-ID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57111F0" w14:textId="1D36BA9E" w:rsidR="002715CC" w:rsidRPr="00594E8D" w:rsidRDefault="002715CC" w:rsidP="002715CC">
            <w:pPr>
              <w:pStyle w:val="Daftar"/>
              <w:spacing w:before="60"/>
            </w:pPr>
            <w:r w:rsidRPr="00594E8D">
              <w:rPr>
                <w:lang w:bidi="id-ID"/>
              </w:rPr>
              <w:t>Rencana perjalanan wisata Anda.</w:t>
            </w:r>
          </w:p>
        </w:tc>
      </w:tr>
    </w:tbl>
    <w:p w14:paraId="4821271C" w14:textId="77777777" w:rsidR="00AA1FEC" w:rsidRPr="00594E8D" w:rsidRDefault="00AA1FEC"/>
    <w:sectPr w:rsidR="00AA1FEC" w:rsidRPr="00594E8D" w:rsidSect="00594E8D">
      <w:footerReference w:type="default" r:id="rId11"/>
      <w:pgSz w:w="11906" w:h="16838" w:code="9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7521" w14:textId="77777777" w:rsidR="00263AA6" w:rsidRDefault="00263AA6">
      <w:pPr>
        <w:spacing w:before="0" w:line="240" w:lineRule="auto"/>
      </w:pPr>
      <w:r>
        <w:separator/>
      </w:r>
    </w:p>
  </w:endnote>
  <w:endnote w:type="continuationSeparator" w:id="0">
    <w:p w14:paraId="3C1DC803" w14:textId="77777777" w:rsidR="00263AA6" w:rsidRDefault="00263A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9F9" w14:textId="77777777" w:rsidR="00AA1FEC" w:rsidRDefault="00840E7C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>
      <w:rPr>
        <w:noProof/>
        <w:lang w:bidi="id-ID"/>
      </w:rPr>
      <w:t>3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7D90" w14:textId="77777777" w:rsidR="00263AA6" w:rsidRDefault="00263AA6">
      <w:pPr>
        <w:spacing w:before="0" w:line="240" w:lineRule="auto"/>
      </w:pPr>
      <w:r>
        <w:separator/>
      </w:r>
    </w:p>
  </w:footnote>
  <w:footnote w:type="continuationSeparator" w:id="0">
    <w:p w14:paraId="16E52644" w14:textId="77777777" w:rsidR="00263AA6" w:rsidRDefault="00263A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Judu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8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EC"/>
    <w:rsid w:val="001A3177"/>
    <w:rsid w:val="002424DF"/>
    <w:rsid w:val="00263AA6"/>
    <w:rsid w:val="002715CC"/>
    <w:rsid w:val="003D40F2"/>
    <w:rsid w:val="00594E8D"/>
    <w:rsid w:val="00840E7C"/>
    <w:rsid w:val="009329D7"/>
    <w:rsid w:val="00AA1FEC"/>
    <w:rsid w:val="00AC1CD2"/>
    <w:rsid w:val="00C327CE"/>
    <w:rsid w:val="00D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03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id-ID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2"/>
    <w:qFormat/>
    <w:rsid w:val="00C327CE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Judul2">
    <w:name w:val="heading 2"/>
    <w:basedOn w:val="Normal"/>
    <w:next w:val="Normal"/>
    <w:link w:val="Judul2K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99"/>
    <w:qFormat/>
    <w:pPr>
      <w:spacing w:before="0" w:line="240" w:lineRule="auto"/>
    </w:pPr>
  </w:style>
  <w:style w:type="paragraph" w:styleId="Judul">
    <w:name w:val="Title"/>
    <w:basedOn w:val="Normal"/>
    <w:next w:val="Normal"/>
    <w:link w:val="JudulK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JudulKAR">
    <w:name w:val="Judul KAR"/>
    <w:basedOn w:val="FontParagrafDefault"/>
    <w:link w:val="Judul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Judul1KAR">
    <w:name w:val="Judul 1 KAR"/>
    <w:basedOn w:val="FontParagrafDefault"/>
    <w:link w:val="Judul1"/>
    <w:uiPriority w:val="2"/>
    <w:rsid w:val="00C327CE"/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Daftar">
    <w:name w:val="List"/>
    <w:basedOn w:val="Normal"/>
    <w:uiPriority w:val="1"/>
    <w:unhideWhenUsed/>
    <w:qFormat/>
    <w:pPr>
      <w:ind w:right="720"/>
    </w:pPr>
  </w:style>
  <w:style w:type="paragraph" w:customStyle="1" w:styleId="Kotakcentang">
    <w:name w:val="Kotak centang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KAR">
    <w:name w:val="Footer KAR"/>
    <w:basedOn w:val="FontParagrafDefault"/>
    <w:link w:val="Footer"/>
    <w:uiPriority w:val="99"/>
    <w:rPr>
      <w:sz w:val="16"/>
    </w:rPr>
  </w:style>
  <w:style w:type="character" w:customStyle="1" w:styleId="Judul2KAR">
    <w:name w:val="Judul 2 KAR"/>
    <w:basedOn w:val="FontParagrafDefault"/>
    <w:link w:val="Judul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10929589-506F-4F2D-A3D5-DF8C0597D04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B2155E8-0CA0-47F3-8543-9C2C21AC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AF2E02A-2C4E-4949-B71A-38A0C9AD2BC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103D930-006A-4BC6-A1F8-ED561278E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TM03199746</ap:Template>
  <ap:TotalTime>0</ap:TotalTime>
  <ap:Pages>1</ap:Pages>
  <ap:Words>352</ap:Words>
  <ap:Characters>2012</ap:Characters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2022-06-01T16:33:00Z</dcterms:created>
  <dcterms:modified xsi:type="dcterms:W3CDTF">2022-06-07T09:31:00Z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