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bidiVisual/>
        <w:tblW w:w="5000" w:type="pct"/>
        <w:tblLayout w:type="fixed"/>
        <w:tblLook w:val="04A0" w:firstRow="1" w:lastRow="0" w:firstColumn="1" w:lastColumn="0" w:noHBand="0" w:noVBand="1"/>
        <w:tblCaption w:val="הטבלה הראשונה מכילה את פרטי הכותרת. הטבלה השניה מכילה תאריך, נושא, פרטי שולח ופרטי נמען"/>
      </w:tblPr>
      <w:tblGrid>
        <w:gridCol w:w="10080"/>
      </w:tblGrid>
      <w:tr w:rsidR="0001041D" w:rsidRPr="005542EA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5542EA" w:rsidRDefault="00407D3F">
            <w:pPr>
              <w:pStyle w:val="Title"/>
              <w:bidi/>
              <w:rPr>
                <w:rFonts w:ascii="Segoe UI" w:hAnsi="Segoe UI" w:cs="Segoe UI"/>
              </w:rPr>
            </w:pPr>
            <w:r w:rsidRPr="005542EA">
              <w:rPr>
                <w:rStyle w:val="Emphasis"/>
                <w:rFonts w:ascii="Segoe UI" w:hAnsi="Segoe UI" w:cs="Segoe UI"/>
                <w:rtl/>
                <w:lang w:eastAsia="he" w:bidi="he-IL"/>
              </w:rPr>
              <w:t>תזכיר</w:t>
            </w:r>
            <w:r w:rsidRPr="005542EA">
              <w:rPr>
                <w:rFonts w:ascii="Segoe UI" w:hAnsi="Segoe UI" w:cs="Segoe UI"/>
                <w:rtl/>
                <w:lang w:eastAsia="he" w:bidi="he-IL"/>
              </w:rPr>
              <w:t xml:space="preserve"> סודי</w:t>
            </w:r>
          </w:p>
        </w:tc>
      </w:tr>
    </w:tbl>
    <w:tbl>
      <w:tblPr>
        <w:tblStyle w:val="a0"/>
        <w:bidiVisual/>
        <w:tblW w:w="5000" w:type="pct"/>
        <w:tblLook w:val="04A0" w:firstRow="1" w:lastRow="0" w:firstColumn="1" w:lastColumn="0" w:noHBand="0" w:noVBand="1"/>
        <w:tblCaption w:val="הטבלה הראשונה מכילה את פרטי הכותרת. הטבלה השניה מכילה תאריך, נושא, פרטי שולח ופרטי נמען"/>
      </w:tblPr>
      <w:tblGrid>
        <w:gridCol w:w="1712"/>
        <w:gridCol w:w="8358"/>
        <w:gridCol w:w="10"/>
      </w:tblGrid>
      <w:tr w:rsidR="0001041D" w:rsidRPr="005542EA" w:rsidTr="00E90D20">
        <w:tc>
          <w:tcPr>
            <w:tcW w:w="1712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תאריך: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[תאריך]</w:t>
            </w:r>
          </w:p>
        </w:tc>
      </w:tr>
      <w:tr w:rsidR="0001041D" w:rsidRPr="005542EA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נושא: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[נושא]</w:t>
            </w:r>
          </w:p>
        </w:tc>
      </w:tr>
      <w:tr w:rsidR="0001041D" w:rsidRPr="005542EA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מאת: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[שולח]</w:t>
            </w:r>
          </w:p>
        </w:tc>
      </w:tr>
      <w:tr w:rsidR="0001041D" w:rsidRPr="005542EA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חברה: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5542EA" w:rsidRDefault="00407D3F" w:rsidP="00E90D20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[שם</w:t>
            </w:r>
            <w:bookmarkStart w:id="0" w:name="_GoBack"/>
            <w:bookmarkEnd w:id="0"/>
            <w:r w:rsidRPr="005542EA">
              <w:rPr>
                <w:rFonts w:ascii="Segoe UI" w:hAnsi="Segoe UI" w:cs="Segoe UI"/>
                <w:rtl/>
                <w:lang w:eastAsia="he" w:bidi="he-IL"/>
              </w:rPr>
              <w:t xml:space="preserve"> חברה]</w:t>
            </w:r>
          </w:p>
        </w:tc>
      </w:tr>
      <w:tr w:rsidR="0001041D" w:rsidRPr="005542EA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אל:</w:t>
            </w:r>
          </w:p>
        </w:tc>
        <w:tc>
          <w:tcPr>
            <w:tcW w:w="8358" w:type="dxa"/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[הנמענים]</w:t>
            </w:r>
          </w:p>
        </w:tc>
      </w:tr>
      <w:tr w:rsidR="0001041D" w:rsidRPr="005542EA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חברה: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5542EA" w:rsidRDefault="00407D3F">
            <w:pPr>
              <w:bidi/>
              <w:rPr>
                <w:rFonts w:ascii="Segoe UI" w:hAnsi="Segoe UI" w:cs="Segoe UI"/>
              </w:rPr>
            </w:pPr>
            <w:r w:rsidRPr="005542EA">
              <w:rPr>
                <w:rFonts w:ascii="Segoe UI" w:hAnsi="Segoe UI" w:cs="Segoe UI"/>
                <w:rtl/>
                <w:lang w:eastAsia="he" w:bidi="he-IL"/>
              </w:rPr>
              <w:t>[שם חברה]</w:t>
            </w:r>
          </w:p>
        </w:tc>
      </w:tr>
    </w:tbl>
    <w:p w:rsidR="0001041D" w:rsidRPr="005542EA" w:rsidRDefault="00407D3F">
      <w:pPr>
        <w:bidi/>
        <w:rPr>
          <w:rFonts w:ascii="Segoe UI" w:hAnsi="Segoe UI" w:cs="Segoe UI"/>
        </w:rPr>
      </w:pPr>
      <w:r w:rsidRPr="005542EA">
        <w:rPr>
          <w:rFonts w:ascii="Segoe UI" w:hAnsi="Segoe UI" w:cs="Segoe UI"/>
          <w:rtl/>
          <w:lang w:eastAsia="he" w:bidi="he-IL"/>
        </w:rPr>
        <w:t>[כדי להחליף טקסט עצה (כגון זה) בטקסט משלך, פשוט בחר שורה או פיסקה והתחל להקליד. לקבלת התוצאות הטובות ביותר, אל תכלול רווח מימין או משמאל לתווים בקטע שנבחר.]</w:t>
      </w:r>
    </w:p>
    <w:p w:rsidR="00C23301" w:rsidRPr="005542EA" w:rsidRDefault="00E90D20">
      <w:pPr>
        <w:bidi/>
        <w:rPr>
          <w:rFonts w:ascii="Segoe UI" w:hAnsi="Segoe UI" w:cs="Segoe UI"/>
        </w:rPr>
      </w:pPr>
      <w:r w:rsidRPr="005542EA">
        <w:rPr>
          <w:rFonts w:ascii="Segoe UI" w:hAnsi="Segoe UI" w:cs="Segoe UI"/>
          <w:rtl/>
          <w:lang w:eastAsia="he" w:bidi="he-IL"/>
        </w:rPr>
        <w:t xml:space="preserve">[זקוק לכותרת או </w:t>
      </w:r>
      <w:proofErr w:type="spellStart"/>
      <w:r w:rsidRPr="005542EA">
        <w:rPr>
          <w:rFonts w:ascii="Segoe UI" w:hAnsi="Segoe UI" w:cs="Segoe UI"/>
          <w:rtl/>
          <w:lang w:eastAsia="he" w:bidi="he-IL"/>
        </w:rPr>
        <w:t>לפיסקה</w:t>
      </w:r>
      <w:proofErr w:type="spellEnd"/>
      <w:r w:rsidRPr="005542EA">
        <w:rPr>
          <w:rFonts w:ascii="Segoe UI" w:hAnsi="Segoe UI" w:cs="Segoe UI"/>
          <w:rtl/>
          <w:lang w:eastAsia="he" w:bidi="he-IL"/>
        </w:rPr>
        <w:t xml:space="preserve"> ממוספרת? בכרטיסיה 'בית' ברצועת הכלים, עיין בגלריית הסגנונות. קבל גישה מהירה לכל עיצוב טקסט שאתה רואה במסמך זה ולסגנונות טקסט נוספים המתוכננים להתאים].</w:t>
      </w:r>
    </w:p>
    <w:sectPr w:rsidR="00C23301" w:rsidRPr="00554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C23301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5542EA"/>
    <w:rsid w:val="00B31D0E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he-IL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כותרת קלאסית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טבלת טופס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אזכור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-">
    <w:name w:val="היפר-קישור חכם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a2">
    <w:name w:val="אזכור לא מזוהה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2</cp:revision>
  <dcterms:created xsi:type="dcterms:W3CDTF">2017-11-30T12:18:00Z</dcterms:created>
  <dcterms:modified xsi:type="dcterms:W3CDTF">2018-12-14T14:11:00Z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