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1C88" w14:textId="77777777" w:rsidR="00C86C9B" w:rsidRPr="0054645B" w:rsidRDefault="00C86C9B" w:rsidP="00621645">
      <w:pPr>
        <w:pStyle w:val="Ttulo"/>
      </w:pPr>
      <w:r w:rsidRPr="0054645B">
        <w:rPr>
          <w:lang w:val="es-MX" w:bidi="es-MX"/>
        </w:rPr>
        <w:t>Entrevista online</w:t>
      </w:r>
    </w:p>
    <w:p w14:paraId="28625D5B" w14:textId="77777777" w:rsidR="0054645B" w:rsidRPr="005158DE" w:rsidRDefault="00621645" w:rsidP="00913946">
      <w:pPr>
        <w:pStyle w:val="Ttulo"/>
        <w:rPr>
          <w:rStyle w:val="nfasisintenso"/>
        </w:rPr>
      </w:pPr>
      <w:r w:rsidRPr="005158DE">
        <w:rPr>
          <w:rStyle w:val="nfasisintenso"/>
          <w:lang w:val="es-MX" w:bidi="es-MX"/>
        </w:rPr>
        <w:t>Lista de comprobación</w:t>
      </w:r>
    </w:p>
    <w:p w14:paraId="60A43EA1" w14:textId="77777777" w:rsidR="000F7353" w:rsidRPr="00CF1A49" w:rsidRDefault="000F7353" w:rsidP="009C0D6A">
      <w:pPr>
        <w:pStyle w:val="borde"/>
        <w:jc w:val="left"/>
      </w:pPr>
    </w:p>
    <w:p w14:paraId="180386C6" w14:textId="77777777" w:rsidR="00733CB8" w:rsidRPr="00044184" w:rsidRDefault="00733CB8" w:rsidP="00044184">
      <w:pPr>
        <w:pStyle w:val="Ttulo1"/>
      </w:pPr>
      <w:r w:rsidRPr="00044184">
        <w:rPr>
          <w:lang w:val="es-MX" w:bidi="es-MX"/>
        </w:rPr>
        <w:t>Antes de la entrevista: prepárate</w:t>
      </w:r>
    </w:p>
    <w:p w14:paraId="5A561D10" w14:textId="588472DC" w:rsidR="00733CB8" w:rsidRPr="00805E98" w:rsidRDefault="002D2998" w:rsidP="005C729A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733CB8" w:rsidRPr="005C729A">
        <w:rPr>
          <w:lang w:val="es-MX" w:bidi="es-MX"/>
        </w:rPr>
        <w:tab/>
        <w:t>Obtén información sobre la empresa en su sitio web, páginas en las redes sociales y comunicados de prensa. Busca en Internet artículos y reseñas para leer lo que otras personas tienen que decir.</w:t>
      </w:r>
    </w:p>
    <w:p w14:paraId="34A5E56D" w14:textId="77777777" w:rsidR="00733CB8" w:rsidRPr="00805E98" w:rsidRDefault="002D2998" w:rsidP="005C729A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733CB8" w:rsidRPr="004B6A9F">
        <w:rPr>
          <w:lang w:val="es-MX" w:bidi="es-MX"/>
        </w:rPr>
        <w:tab/>
        <w:t>Usa el producto antes de la entrevista y fórmate una opinión sobre los aspectos positivos y negativos.</w:t>
      </w:r>
    </w:p>
    <w:p w14:paraId="5B5F4EAD" w14:textId="30459AFA" w:rsidR="00733CB8" w:rsidRPr="00805E98" w:rsidRDefault="002D2998" w:rsidP="005C729A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733CB8" w:rsidRPr="00C317A5">
        <w:rPr>
          <w:lang w:val="es-MX" w:bidi="es-MX"/>
        </w:rPr>
        <w:tab/>
        <w:t xml:space="preserve">Crea una lista de los requisitos principales del rol y revisa las preguntas comunes de las entrevistas. Usa la </w:t>
      </w:r>
      <w:hyperlink r:id="rId7" w:history="1">
        <w:r w:rsidR="007C6E1A" w:rsidRPr="007C6E1A">
          <w:rPr>
            <w:rStyle w:val="Hipervnculo"/>
            <w:lang w:val="es-MX" w:bidi="es-MX"/>
          </w:rPr>
          <w:t>plantilla de preparación para entrevistas con la técnica STAR</w:t>
        </w:r>
      </w:hyperlink>
      <w:r w:rsidR="00733CB8" w:rsidRPr="00C317A5">
        <w:rPr>
          <w:lang w:val="es-MX" w:bidi="es-MX"/>
        </w:rPr>
        <w:t xml:space="preserve"> a fin de que </w:t>
      </w:r>
      <w:bookmarkStart w:id="0" w:name="_GoBack"/>
      <w:bookmarkEnd w:id="0"/>
      <w:r w:rsidR="00733CB8" w:rsidRPr="00C317A5">
        <w:rPr>
          <w:lang w:val="es-MX" w:bidi="es-MX"/>
        </w:rPr>
        <w:t>estructures tus respuestas.</w:t>
      </w:r>
    </w:p>
    <w:p w14:paraId="725A3902" w14:textId="6964B437" w:rsidR="00733CB8" w:rsidRPr="00805E98" w:rsidRDefault="002D2998" w:rsidP="005C729A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733CB8" w:rsidRPr="0054645B">
        <w:rPr>
          <w:lang w:val="es-MX" w:bidi="es-MX"/>
        </w:rPr>
        <w:tab/>
        <w:t>Solicita al encargado de contrataciones una lista de las personas con las que te reunirás, obtén información acerca de ellas en LinkedIn y prepara algunas preguntas específicas de cada entrevistador.</w:t>
      </w:r>
    </w:p>
    <w:p w14:paraId="0A49ECBA" w14:textId="77777777" w:rsidR="00733CB8" w:rsidRPr="00805E98" w:rsidRDefault="002D2998" w:rsidP="005C729A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733CB8" w:rsidRPr="0054645B">
        <w:rPr>
          <w:lang w:val="es-MX" w:bidi="es-MX"/>
        </w:rPr>
        <w:tab/>
        <w:t>Imprime una copia de tu currículum vítae para consultarlo en caso necesario.</w:t>
      </w:r>
    </w:p>
    <w:p w14:paraId="510B5DBB" w14:textId="77777777" w:rsidR="0054645B" w:rsidRPr="00805E98" w:rsidRDefault="0054645B" w:rsidP="00044184">
      <w:pPr>
        <w:pStyle w:val="Ttulo1"/>
        <w:rPr>
          <w:lang w:val="es-ES"/>
        </w:rPr>
      </w:pPr>
      <w:r w:rsidRPr="0054645B">
        <w:rPr>
          <w:lang w:val="es-MX" w:bidi="es-MX"/>
        </w:rPr>
        <w:t>Antes de la entrevista: crea un espacio propicio</w:t>
      </w:r>
    </w:p>
    <w:p w14:paraId="3C17B7AF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Elige un lugar tranquilo, bien iluminado, sin ruido y distracciones.</w:t>
      </w:r>
    </w:p>
    <w:p w14:paraId="74EE8BDD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Usa una conexión por cable o sitúate lo más cerca posible del enrutador.</w:t>
      </w:r>
    </w:p>
    <w:p w14:paraId="7E788E93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Haz una llamada de prueba para comprobar tu equipo.</w:t>
      </w:r>
    </w:p>
    <w:p w14:paraId="72028FD1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Mantén a la mano tus notas, tu currículum vítae, un vaso de agua, papel y pluma.</w:t>
      </w:r>
    </w:p>
    <w:p w14:paraId="67542CD9" w14:textId="77777777" w:rsidR="0054645B" w:rsidRDefault="0054645B" w:rsidP="00044184">
      <w:pPr>
        <w:pStyle w:val="Ttulo1"/>
      </w:pPr>
      <w:r>
        <w:rPr>
          <w:lang w:val="es-MX" w:bidi="es-MX"/>
        </w:rPr>
        <w:t>Durante la entrevista</w:t>
      </w:r>
    </w:p>
    <w:p w14:paraId="23497EA4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Silencia tu teléfono y cierra todos los programas de la computadora que no necesites durante la entrevista.</w:t>
      </w:r>
    </w:p>
    <w:p w14:paraId="558C0C14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Inicia sesión o llama al número de conferencia unos minutos antes.</w:t>
      </w:r>
    </w:p>
    <w:p w14:paraId="78B84570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Siéntate derecho y habla claramente con un tono positivo.</w:t>
      </w:r>
    </w:p>
    <w:p w14:paraId="504CC249" w14:textId="77777777" w:rsidR="0054645B" w:rsidRDefault="002D2998" w:rsidP="00AA2C13">
      <w:pPr>
        <w:pStyle w:val="Casilla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Al final, manifiesta tu interés por el puesto y pregunta sobre los pasos siguientes. No olvides agradecer al entrevistador por su tiempo.</w:t>
      </w:r>
    </w:p>
    <w:p w14:paraId="2BC65A3D" w14:textId="77777777" w:rsidR="0054645B" w:rsidRDefault="0054645B" w:rsidP="00044184">
      <w:pPr>
        <w:pStyle w:val="Ttulo1"/>
      </w:pPr>
      <w:r w:rsidRPr="0054645B">
        <w:rPr>
          <w:lang w:val="es-MX" w:bidi="es-MX"/>
        </w:rPr>
        <w:t>Después de la entrevista</w:t>
      </w:r>
    </w:p>
    <w:p w14:paraId="7380A954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Envía un correo de agradecimiento personalizado o una carta al entrevistador.</w:t>
      </w:r>
    </w:p>
    <w:p w14:paraId="29ECED2F" w14:textId="77777777" w:rsidR="0054645B" w:rsidRPr="00805E98" w:rsidRDefault="002D2998" w:rsidP="00AA2C13">
      <w:pPr>
        <w:pStyle w:val="Casilla"/>
        <w:rPr>
          <w:lang w:val="es-ES"/>
        </w:rPr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es-MX" w:bidi="es-MX"/>
            </w:rPr>
            <w:t>☐</w:t>
          </w:r>
        </w:sdtContent>
      </w:sdt>
      <w:r w:rsidR="0054645B">
        <w:rPr>
          <w:lang w:val="es-MX" w:bidi="es-MX"/>
        </w:rPr>
        <w:tab/>
        <w:t>Revisa tus notas y prepárate para la siguiente ronda.</w:t>
      </w:r>
    </w:p>
    <w:p w14:paraId="0153ECAF" w14:textId="77777777" w:rsidR="00B51D1B" w:rsidRPr="00805E98" w:rsidRDefault="00B51D1B" w:rsidP="006E1507">
      <w:pPr>
        <w:rPr>
          <w:lang w:val="es-ES"/>
        </w:rPr>
      </w:pPr>
    </w:p>
    <w:sectPr w:rsidR="00B51D1B" w:rsidRPr="00805E98" w:rsidSect="003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1B16" w14:textId="77777777" w:rsidR="002D2998" w:rsidRDefault="002D2998" w:rsidP="0068194B">
      <w:r>
        <w:separator/>
      </w:r>
    </w:p>
    <w:p w14:paraId="7B9102FD" w14:textId="77777777" w:rsidR="002D2998" w:rsidRDefault="002D2998"/>
    <w:p w14:paraId="052CA89D" w14:textId="77777777" w:rsidR="002D2998" w:rsidRDefault="002D2998"/>
  </w:endnote>
  <w:endnote w:type="continuationSeparator" w:id="0">
    <w:p w14:paraId="363181F4" w14:textId="77777777" w:rsidR="002D2998" w:rsidRDefault="002D2998" w:rsidP="0068194B">
      <w:r>
        <w:continuationSeparator/>
      </w:r>
    </w:p>
    <w:p w14:paraId="24534E3A" w14:textId="77777777" w:rsidR="002D2998" w:rsidRDefault="002D2998"/>
    <w:p w14:paraId="2AECBFB8" w14:textId="77777777" w:rsidR="002D2998" w:rsidRDefault="002D2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A93" w14:textId="77777777" w:rsidR="0087588A" w:rsidRDefault="0087588A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B44" w14:textId="77777777" w:rsidR="004B6A9F" w:rsidRPr="0087588A" w:rsidRDefault="004B6A9F" w:rsidP="0087588A">
    <w:pPr>
      <w:pStyle w:val="Piedepgin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AE0" w14:textId="77777777" w:rsidR="0087588A" w:rsidRDefault="00875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A5BE" w14:textId="77777777" w:rsidR="002D2998" w:rsidRDefault="002D2998" w:rsidP="0068194B">
      <w:r>
        <w:separator/>
      </w:r>
    </w:p>
    <w:p w14:paraId="2DF868A7" w14:textId="77777777" w:rsidR="002D2998" w:rsidRDefault="002D2998"/>
    <w:p w14:paraId="2DD3A79C" w14:textId="77777777" w:rsidR="002D2998" w:rsidRDefault="002D2998"/>
  </w:footnote>
  <w:footnote w:type="continuationSeparator" w:id="0">
    <w:p w14:paraId="2C1CDE42" w14:textId="77777777" w:rsidR="002D2998" w:rsidRDefault="002D2998" w:rsidP="0068194B">
      <w:r>
        <w:continuationSeparator/>
      </w:r>
    </w:p>
    <w:p w14:paraId="6A8753B4" w14:textId="77777777" w:rsidR="002D2998" w:rsidRDefault="002D2998"/>
    <w:p w14:paraId="64A31667" w14:textId="77777777" w:rsidR="002D2998" w:rsidRDefault="002D2998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ACB8" w14:textId="77777777" w:rsidR="0087588A" w:rsidRDefault="0087588A">
    <w:pPr>
      <w:pStyle w:val="Encabezad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3EA4" w14:textId="77777777" w:rsidR="0087588A" w:rsidRDefault="0087588A">
    <w:pPr>
      <w:pStyle w:val="Encabezado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7A" w14:textId="77777777" w:rsidR="0087588A" w:rsidRDefault="00875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A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AE5EF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vieta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2998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051F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05E98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420F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96D64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TextomacroCar">
    <w:name w:val="Texto macro Car"/>
    <w:link w:val="Textomacro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tulo">
    <w:name w:val="Title"/>
    <w:basedOn w:val="Normal"/>
    <w:link w:val="TtuloCar"/>
    <w:uiPriority w:val="1"/>
    <w:qFormat/>
    <w:rsid w:val="00805E98"/>
    <w:pPr>
      <w:contextualSpacing/>
      <w:jc w:val="center"/>
    </w:pPr>
    <w:rPr>
      <w:rFonts w:ascii="Georgia" w:eastAsia="Times New Roman" w:hAnsi="Georgia"/>
      <w:caps/>
      <w:kern w:val="28"/>
      <w:sz w:val="60"/>
      <w:szCs w:val="56"/>
    </w:rPr>
  </w:style>
  <w:style w:type="character" w:customStyle="1" w:styleId="TtuloCar">
    <w:name w:val="Título Car"/>
    <w:link w:val="Ttulo"/>
    <w:uiPriority w:val="1"/>
    <w:rsid w:val="00805E98"/>
    <w:rPr>
      <w:rFonts w:ascii="Georgia" w:eastAsia="Times New Roman" w:hAnsi="Georgia"/>
      <w:caps/>
      <w:color w:val="595959"/>
      <w:kern w:val="28"/>
      <w:sz w:val="60"/>
      <w:szCs w:val="5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57803"/>
  </w:style>
  <w:style w:type="character" w:customStyle="1" w:styleId="EncabezadoCar">
    <w:name w:val="Encabezado Car"/>
    <w:basedOn w:val="Fuentedeprrafopredeter"/>
    <w:link w:val="Encabezado"/>
    <w:uiPriority w:val="99"/>
    <w:rsid w:val="00757803"/>
  </w:style>
  <w:style w:type="paragraph" w:styleId="Piedepgina">
    <w:name w:val="footer"/>
    <w:basedOn w:val="Normal"/>
    <w:link w:val="PiedepginaCar"/>
    <w:uiPriority w:val="99"/>
    <w:unhideWhenUsed/>
    <w:rsid w:val="009F220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0C"/>
  </w:style>
  <w:style w:type="character" w:styleId="Textodelmarcadordeposicin">
    <w:name w:val="Placeholder Text"/>
    <w:uiPriority w:val="99"/>
    <w:semiHidden/>
    <w:rsid w:val="009A44CE"/>
    <w:rPr>
      <w:color w:val="595959"/>
    </w:rPr>
  </w:style>
  <w:style w:type="paragraph" w:customStyle="1" w:styleId="Informacindecontacto">
    <w:name w:val="Información de contacto"/>
    <w:basedOn w:val="Normal"/>
    <w:uiPriority w:val="3"/>
    <w:rsid w:val="00D66A52"/>
    <w:pPr>
      <w:jc w:val="center"/>
    </w:pPr>
  </w:style>
  <w:style w:type="character" w:customStyle="1" w:styleId="Ttulo1Car">
    <w:name w:val="Título 1 Car"/>
    <w:link w:val="Ttulo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Ttulo2Car">
    <w:name w:val="Título 2 Car"/>
    <w:link w:val="Ttulo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Ttulo3Car">
    <w:name w:val="Título 3 Car"/>
    <w:link w:val="Ttulo3"/>
    <w:uiPriority w:val="9"/>
    <w:rsid w:val="00F61DF9"/>
    <w:rPr>
      <w:rFonts w:eastAsia="Times New Roman" w:cs="Times New Roman"/>
      <w:b/>
      <w:caps/>
      <w:szCs w:val="24"/>
    </w:rPr>
  </w:style>
  <w:style w:type="table" w:styleId="Tablaconcuadrcula">
    <w:name w:val="Table Grid"/>
    <w:basedOn w:val="Tablanormal"/>
    <w:uiPriority w:val="39"/>
    <w:rsid w:val="00F9350C"/>
    <w:pPr>
      <w:contextualSpacing/>
    </w:pPr>
    <w:tblPr/>
  </w:style>
  <w:style w:type="character" w:styleId="Referenciasutil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Ttulo4Car">
    <w:name w:val="Título 4 Car"/>
    <w:link w:val="Ttulo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Ttulo8Car">
    <w:name w:val="Título 8 Car"/>
    <w:link w:val="Ttulo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Ttulo9Car">
    <w:name w:val="Título 9 Car"/>
    <w:link w:val="Ttulo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semiHidden/>
    <w:rsid w:val="00316DFF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CitadestacadaCar">
    <w:name w:val="Cita destacada Car"/>
    <w:link w:val="Citadestacada"/>
    <w:uiPriority w:val="30"/>
    <w:semiHidden/>
    <w:rsid w:val="00316DFF"/>
    <w:rPr>
      <w:i/>
      <w:iCs/>
      <w:color w:val="1D824C"/>
    </w:rPr>
  </w:style>
  <w:style w:type="character" w:styleId="Ttulodellibro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tuloCar">
    <w:name w:val="Subtítulo Car"/>
    <w:link w:val="Subttulo"/>
    <w:uiPriority w:val="11"/>
    <w:semiHidden/>
    <w:rsid w:val="00316DFF"/>
    <w:rPr>
      <w:rFonts w:eastAsia="Times New Roman"/>
      <w:color w:val="5A5A5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16DF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316DF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16DFF"/>
    <w:rPr>
      <w:szCs w:val="16"/>
    </w:rPr>
  </w:style>
  <w:style w:type="character" w:styleId="Refdecomentario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DFF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16DF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DF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16DF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16DF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6DFF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16DF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6DFF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16DFF"/>
    <w:rPr>
      <w:szCs w:val="20"/>
    </w:rPr>
  </w:style>
  <w:style w:type="character" w:styleId="Cdigo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16DFF"/>
    <w:rPr>
      <w:rFonts w:ascii="Consolas" w:hAnsi="Consolas"/>
      <w:szCs w:val="20"/>
    </w:rPr>
  </w:style>
  <w:style w:type="character" w:styleId="MquinadeescribirHTML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16DFF"/>
    <w:rPr>
      <w:rFonts w:ascii="Consolas" w:hAnsi="Consolas"/>
      <w:szCs w:val="21"/>
    </w:rPr>
  </w:style>
  <w:style w:type="character" w:customStyle="1" w:styleId="Ttulo7Car">
    <w:name w:val="Título 7 Car"/>
    <w:link w:val="Ttulo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fa">
    <w:name w:val="Bibliography"/>
    <w:basedOn w:val="Normal"/>
    <w:next w:val="Normal"/>
    <w:uiPriority w:val="37"/>
    <w:semiHidden/>
    <w:unhideWhenUsed/>
    <w:rsid w:val="002647D3"/>
  </w:style>
  <w:style w:type="paragraph" w:styleId="Textodebloque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47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47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47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47D3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647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47D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47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647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47D3"/>
  </w:style>
  <w:style w:type="paragraph" w:styleId="Cierre">
    <w:name w:val="Closing"/>
    <w:basedOn w:val="Normal"/>
    <w:link w:val="CierreCar"/>
    <w:uiPriority w:val="99"/>
    <w:semiHidden/>
    <w:unhideWhenUsed/>
    <w:rsid w:val="002647D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647D3"/>
  </w:style>
  <w:style w:type="table" w:styleId="Cuadrculavistosa">
    <w:name w:val="Colorful Grid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Listavistosa">
    <w:name w:val="Colorful List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647D3"/>
  </w:style>
  <w:style w:type="character" w:customStyle="1" w:styleId="FechaCar">
    <w:name w:val="Fecha Car"/>
    <w:basedOn w:val="Fuentedeprrafopredeter"/>
    <w:link w:val="Fecha"/>
    <w:uiPriority w:val="99"/>
    <w:semiHidden/>
    <w:rsid w:val="002647D3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647D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647D3"/>
  </w:style>
  <w:style w:type="character" w:styleId="Refdenotaalfinal">
    <w:name w:val="endnote reference"/>
    <w:uiPriority w:val="99"/>
    <w:semiHidden/>
    <w:unhideWhenUsed/>
    <w:rsid w:val="002647D3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Refdenotaalpi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Tabladecuadrcula1Claro1">
    <w:name w:val="Tabla de cuadrícula 1 Claro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11">
    <w:name w:val="Tabla de cuadrícula 1 Claro - Énfasis 1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31">
    <w:name w:val="Tabla de cuadrícula 1 Claro - Énfasis 3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41">
    <w:name w:val="Tabla de cuadrícula 1 Claro - Énfasis 4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51">
    <w:name w:val="Tabla de cuadrícula 1 Claro - Énfasis 5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61">
    <w:name w:val="Tabla de cuadrícula 1 Claro - Énfasis 6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cuadrcula31">
    <w:name w:val="Tabla de cuadrícula 3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cuadrcula5Oscuro1">
    <w:name w:val="Tabla de cuadrícula 5 Oscuro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adecuadrcula5Oscuro-nfasis11">
    <w:name w:val="Tabla de cuadrícula 5 Oscuro - Énfasis 1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Tabladecuadrcula5Oscuro-nfasis21">
    <w:name w:val="Tabla de cuadrícula 5 Oscuro - Énfasis 2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Tabladecuadrcula5Oscuro-nfasis31">
    <w:name w:val="Tabla de cuadrícula 5 Oscuro - Énfasis 3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Tabladecuadrcula5Oscuro-nfasis41">
    <w:name w:val="Tabla de cuadrícula 5 Oscuro - Énfasis 4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Tabladecuadrcula5Oscuro-nfasis51">
    <w:name w:val="Tabla de cuadrícula 5 Oscuro - Énfasis 5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Tabladecuadrcula5Oscuro-nfasis61">
    <w:name w:val="Tabla de cuadrícula 5 Oscuro - Énfasis 6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Tabladecuadrcula6Multicolor1">
    <w:name w:val="Tabla de cuadrícula 6 Multicolor1"/>
    <w:basedOn w:val="Tabla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6Multicolor-nfasis11">
    <w:name w:val="Tabla de cuadrícula 6 Multicolor - Énfasis 11"/>
    <w:basedOn w:val="Tabla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cuadrcula6Multicolor-nfasis21">
    <w:name w:val="Tabla de cuadrícula 6 Multicolor - Énfasis 21"/>
    <w:basedOn w:val="Tabla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cuadrcula6Multicolor-nfasis31">
    <w:name w:val="Tabla de cuadrícula 6 Multicolor - Énfasis 31"/>
    <w:basedOn w:val="Tabla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cuadrcula6Multicolor-nfasis41">
    <w:name w:val="Tabla de cuadrícula 6 Multicolor - Énfasis 41"/>
    <w:basedOn w:val="Tabla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cuadrcula6Multicolor-nfasis51">
    <w:name w:val="Tabla de cuadrícula 6 Multicolor - Énfasis 51"/>
    <w:basedOn w:val="Tabla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cuadrcula6Multicolor-nfasis61">
    <w:name w:val="Tabla de cuadrícula 6 Multicolor - Énfasis 61"/>
    <w:basedOn w:val="Tabla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cuadrcula7Multicolor1">
    <w:name w:val="Tabla de cuadrícula 7 Multicolor1"/>
    <w:basedOn w:val="Tabla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adecuadrcula7Multicolor-nfasis11">
    <w:name w:val="Tabla de cuadrícula 7 Multicolor - Énfasis 11"/>
    <w:basedOn w:val="Tabla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adecuadrcula7Multicolor-nfasis21">
    <w:name w:val="Tabla de cuadrícula 7 Multicolor - Énfasis 21"/>
    <w:basedOn w:val="Tabla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adecuadrcula7Multicolor-nfasis31">
    <w:name w:val="Tabla de cuadrícula 7 Multicolor - Énfasis 31"/>
    <w:basedOn w:val="Tabla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adecuadrcula7Multicolor-nfasis41">
    <w:name w:val="Tabla de cuadrícula 7 Multicolor - Énfasis 41"/>
    <w:basedOn w:val="Tabla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adecuadrcula7Multicolor-nfasis51">
    <w:name w:val="Tabla de cuadrícula 7 Multicolor - Énfasis 51"/>
    <w:basedOn w:val="Tabla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adecuadrcula7Multicolor-nfasis61">
    <w:name w:val="Tabla de cuadrícula 7 Multicolor - Énfasis 61"/>
    <w:basedOn w:val="Tabla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Ttulo5Car">
    <w:name w:val="Título 5 Car"/>
    <w:link w:val="Ttulo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Ttulo6Car">
    <w:name w:val="Título 6 Car"/>
    <w:link w:val="Ttulo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AcrnimoHTML">
    <w:name w:val="HTML Acronym"/>
    <w:basedOn w:val="Fuentedeprrafopredeter"/>
    <w:uiPriority w:val="99"/>
    <w:semiHidden/>
    <w:unhideWhenUsed/>
    <w:rsid w:val="002647D3"/>
  </w:style>
  <w:style w:type="paragraph" w:styleId="DireccinHTML">
    <w:name w:val="HTML Address"/>
    <w:basedOn w:val="Normal"/>
    <w:link w:val="DireccinHTMLCar"/>
    <w:uiPriority w:val="99"/>
    <w:semiHidden/>
    <w:unhideWhenUsed/>
    <w:rsid w:val="002647D3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647D3"/>
    <w:rPr>
      <w:i/>
      <w:iCs/>
    </w:rPr>
  </w:style>
  <w:style w:type="character" w:styleId="CitaHTML">
    <w:name w:val="HTML Cite"/>
    <w:uiPriority w:val="99"/>
    <w:semiHidden/>
    <w:unhideWhenUsed/>
    <w:rsid w:val="002647D3"/>
    <w:rPr>
      <w:i/>
      <w:iCs/>
    </w:rPr>
  </w:style>
  <w:style w:type="character" w:styleId="DefinicinHTML">
    <w:name w:val="HTML Definition"/>
    <w:uiPriority w:val="99"/>
    <w:semiHidden/>
    <w:unhideWhenUsed/>
    <w:rsid w:val="002647D3"/>
    <w:rPr>
      <w:i/>
      <w:iCs/>
    </w:rPr>
  </w:style>
  <w:style w:type="character" w:styleId="EjemplodeHTML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uiPriority w:val="99"/>
    <w:semiHidden/>
    <w:unhideWhenUsed/>
    <w:rsid w:val="002647D3"/>
    <w:rPr>
      <w:i/>
      <w:iCs/>
    </w:rPr>
  </w:style>
  <w:style w:type="character" w:styleId="Hipervnculo">
    <w:name w:val="Hyperlink"/>
    <w:uiPriority w:val="99"/>
    <w:unhideWhenUsed/>
    <w:rsid w:val="002647D3"/>
    <w:rPr>
      <w:color w:val="2C5C85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nfasisintenso">
    <w:name w:val="Intense Emphasis"/>
    <w:uiPriority w:val="2"/>
    <w:qFormat/>
    <w:rsid w:val="00805E98"/>
    <w:rPr>
      <w:b/>
      <w:iCs/>
      <w:color w:val="1D824C" w:themeColor="accent1"/>
      <w:sz w:val="60"/>
    </w:rPr>
  </w:style>
  <w:style w:type="table" w:styleId="Cuadrculaclara">
    <w:name w:val="Light Grid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Tabladelista1Claro1">
    <w:name w:val="Tabla de lista 1 Claro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1Claro-nfasis11">
    <w:name w:val="Tabla de lista 1 Claro - Énfasis 1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lista1Claro-nfasis21">
    <w:name w:val="Tabla de lista 1 Claro - Énfasis 2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lista1Claro-nfasis31">
    <w:name w:val="Tabla de lista 1 Claro - Énfasis 3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lista1Claro-nfasis41">
    <w:name w:val="Tabla de lista 1 Claro - Énfasis 4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lista1Claro-nfasis51">
    <w:name w:val="Tabla de lista 1 Claro - Énfasis 5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lista1Claro-nfasis61">
    <w:name w:val="Tabla de lista 1 Claro - Énfasis 6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lista21">
    <w:name w:val="Tabla de lista 2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2-nfasis11">
    <w:name w:val="Tabla de lista 2 - Énfasis 1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lista2-nfasis21">
    <w:name w:val="Tabla de lista 2 - Énfasis 2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lista2-nfasis31">
    <w:name w:val="Tabla de lista 2 - Énfasis 3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lista2-nfasis41">
    <w:name w:val="Tabla de lista 2 - Énfasis 4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lista2-nfasis51">
    <w:name w:val="Tabla de lista 2 - Énfasis 5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lista2-nfasis61">
    <w:name w:val="Tabla de lista 2 - Énfasis 6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lista31">
    <w:name w:val="Tabla de lista 3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-nfasis11">
    <w:name w:val="Tabla de lista 4 - Énfasis 1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lista4-nfasis21">
    <w:name w:val="Tabla de lista 4 - Énfasis 2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lista4-nfasis31">
    <w:name w:val="Tabla de lista 4 - Énfasis 3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lista4-nfasis41">
    <w:name w:val="Tabla de lista 4 - Énfasis 4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lista4-nfasis51">
    <w:name w:val="Tabla de lista 4 - Énfasis 5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lista4-nfasis61">
    <w:name w:val="Tabla de lista 4 - Énfasis 6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lista5Oscuro1">
    <w:name w:val="Tabla de lista 5 Oscuro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o-nfasis11">
    <w:name w:val="Tabla de lista 5 Oscuro - Énfasis 1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o-nfasis21">
    <w:name w:val="Tabla de lista 5 Oscuro - Énfasis 2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o-nfasis31">
    <w:name w:val="Tabla de lista 5 Oscuro - Énfasis 3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o-nfasis41">
    <w:name w:val="Tabla de lista 5 Oscuro - Énfasis 4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o-nfasis51">
    <w:name w:val="Tabla de lista 5 Oscuro - Énfasis 5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o-nfasis61">
    <w:name w:val="Tabla de lista 5 Oscuro - Énfasis 61"/>
    <w:basedOn w:val="Tabla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Multicolor1">
    <w:name w:val="Tabla de lista 6 Multicolor1"/>
    <w:basedOn w:val="Tabla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Multicolor-nfasis11">
    <w:name w:val="Tabla de lista 6 Multicolor - Énfasis 11"/>
    <w:basedOn w:val="Tabla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adelista6Multicolor-nfasis21">
    <w:name w:val="Tabla de lista 6 Multicolor - Énfasis 21"/>
    <w:basedOn w:val="Tabla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adelista6Multicolor-nfasis31">
    <w:name w:val="Tabla de lista 6 Multicolor - Énfasis 31"/>
    <w:basedOn w:val="Tabla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adelista6Multicolor-nfasis41">
    <w:name w:val="Tabla de lista 6 Multicolor - Énfasis 41"/>
    <w:basedOn w:val="Tabla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adelista6Multicolor-nfasis51">
    <w:name w:val="Tabla de lista 6 Multicolor - Énfasis 51"/>
    <w:basedOn w:val="Tabla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adelista6Multicolor-nfasis61">
    <w:name w:val="Tabla de lista 6 Multicolor - Énfasis 61"/>
    <w:basedOn w:val="Tabla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adelista7Multicolor1">
    <w:name w:val="Tabla de lista 7 Multicolor1"/>
    <w:basedOn w:val="Tabla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Multicolor-nfasis11">
    <w:name w:val="Tabla de lista 7 Multicolor - Énfasis 11"/>
    <w:basedOn w:val="Tabla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Multicolor-nfasis21">
    <w:name w:val="Tabla de lista 7 Multicolor - Énfasis 21"/>
    <w:basedOn w:val="Tabla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Multicolor-nfasis31">
    <w:name w:val="Tabla de lista 7 Multicolor - Énfasis 31"/>
    <w:basedOn w:val="Tabla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Multicolor-nfasis41">
    <w:name w:val="Tabla de lista 7 Multicolor - Énfasis 41"/>
    <w:basedOn w:val="Tabla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Multicolor-nfasis51">
    <w:name w:val="Tabla de lista 7 Multicolor - Énfasis 51"/>
    <w:basedOn w:val="Tabla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Multicolor-nfasis61">
    <w:name w:val="Tabla de lista 7 Multicolor - Énfasis 61"/>
    <w:basedOn w:val="Tabla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uadrculamedia2">
    <w:name w:val="Medium Grid 2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Listamedia1">
    <w:name w:val="Medium List 1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Listamedia2">
    <w:name w:val="Medium List 2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647D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647D3"/>
  </w:style>
  <w:style w:type="character" w:styleId="Nmerodepgina">
    <w:name w:val="page number"/>
    <w:basedOn w:val="Fuentedeprrafopredeter"/>
    <w:uiPriority w:val="99"/>
    <w:semiHidden/>
    <w:unhideWhenUsed/>
    <w:rsid w:val="002647D3"/>
  </w:style>
  <w:style w:type="table" w:customStyle="1" w:styleId="Tablasinformato11">
    <w:name w:val="Tabla sin formato 11"/>
    <w:basedOn w:val="Tabla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sinformato21">
    <w:name w:val="Tabla sin formato 21"/>
    <w:basedOn w:val="Tabla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sinformato31">
    <w:name w:val="Tabla sin formato 31"/>
    <w:basedOn w:val="Tab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sinformato41">
    <w:name w:val="Tabla sin formato 41"/>
    <w:basedOn w:val="Tab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sinformato51">
    <w:name w:val="Tabla sin formato 51"/>
    <w:basedOn w:val="Tabla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647D3"/>
  </w:style>
  <w:style w:type="character" w:customStyle="1" w:styleId="SaludoCar">
    <w:name w:val="Saludo Car"/>
    <w:basedOn w:val="Fuentedeprrafopredeter"/>
    <w:link w:val="Saludo"/>
    <w:uiPriority w:val="99"/>
    <w:semiHidden/>
    <w:rsid w:val="002647D3"/>
  </w:style>
  <w:style w:type="paragraph" w:styleId="Firma">
    <w:name w:val="Signature"/>
    <w:basedOn w:val="Normal"/>
    <w:link w:val="FirmaCar"/>
    <w:uiPriority w:val="99"/>
    <w:semiHidden/>
    <w:unhideWhenUsed/>
    <w:rsid w:val="002647D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647D3"/>
  </w:style>
  <w:style w:type="character" w:styleId="nfasissutil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aconefectos3D1">
    <w:name w:val="Table 3D effects 1"/>
    <w:basedOn w:val="Tabla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o1">
    <w:name w:val="Cuadrícula de tabla Claro1"/>
    <w:basedOn w:val="Tabla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lista1">
    <w:name w:val="Table List 1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647D3"/>
  </w:style>
  <w:style w:type="table" w:styleId="Tablaprofesional">
    <w:name w:val="Table Professional"/>
    <w:basedOn w:val="Tabla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fasisdeinformacindecontacto">
    <w:name w:val="Énfasis de información de contacto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vieta">
    <w:name w:val="viñeta"/>
    <w:basedOn w:val="Normal"/>
    <w:link w:val="Carcterdevieta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">
    <w:name w:val="borde"/>
    <w:basedOn w:val="Ttulo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asilla">
    <w:name w:val="Casilla"/>
    <w:basedOn w:val="vieta"/>
    <w:link w:val="Carcterdecasilla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Carcterdevieta">
    <w:name w:val="Carácter de viñeta"/>
    <w:basedOn w:val="Fuentedeprrafopredeter"/>
    <w:link w:val="vieta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arcterdecasilla">
    <w:name w:val="Carácter de casilla"/>
    <w:basedOn w:val="Carcterdevieta"/>
    <w:link w:val="Casilla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Relationship Type="http://schemas.openxmlformats.org/officeDocument/2006/relationships/hyperlink" Target="https://templates.office.com/en-us/STAR-Technique-Job-Interview-Preparation-TM16412063" TargetMode="External" Id="rId7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TM16412076</ap:Template>
  <ap:TotalTime>0</ap:TotalTime>
  <ap:Pages>1</ap:Pages>
  <ap:Words>292</ap:Words>
  <ap:Characters>1610</ap:Characters>
  <ap:Application>Microsoft Office Word</ap:Application>
  <ap:DocSecurity>0</ap:DocSecurity>
  <ap:Lines>13</ap:Lines>
  <ap:Paragraphs>3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2019-03-04T16:36:00Z</dcterms:created>
  <dcterms:modified xsi:type="dcterms:W3CDTF">2019-03-04T16:36:00Z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