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tblInd w:w="-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cabezado de memorando"/>
      </w:tblPr>
      <w:tblGrid>
        <w:gridCol w:w="2005"/>
        <w:gridCol w:w="675"/>
        <w:gridCol w:w="7691"/>
      </w:tblGrid>
      <w:tr w:rsidR="00B37CA7" w:rsidRPr="00685BB6" w14:paraId="720243AC" w14:textId="77777777" w:rsidTr="004877CC">
        <w:trPr>
          <w:trHeight w:hRule="exact" w:val="900"/>
        </w:trPr>
        <w:tc>
          <w:tcPr>
            <w:tcW w:w="2005" w:type="dxa"/>
            <w:vAlign w:val="bottom"/>
          </w:tcPr>
          <w:p w14:paraId="665F0766" w14:textId="519A7605" w:rsidR="00B37CA7" w:rsidRPr="00685BB6" w:rsidRDefault="003F66E3">
            <w:pPr>
              <w:pStyle w:val="Date"/>
              <w:rPr>
                <w:lang w:val="es-ES"/>
              </w:rPr>
            </w:pPr>
            <w:sdt>
              <w:sdtPr>
                <w:rPr>
                  <w:lang w:val="es-ES"/>
                </w:rPr>
                <w:id w:val="-236554205"/>
                <w:placeholder>
                  <w:docPart w:val="61CE79DDA0444C9CB64B70E98E7F4C76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26.05.2023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66ABC9FD" w14:textId="77777777" w:rsidR="00B37CA7" w:rsidRPr="00685BB6" w:rsidRDefault="00B37CA7">
            <w:pPr>
              <w:rPr>
                <w:lang w:val="es-ES"/>
              </w:rPr>
            </w:pPr>
          </w:p>
        </w:tc>
        <w:tc>
          <w:tcPr>
            <w:tcW w:w="7691" w:type="dxa"/>
            <w:vAlign w:val="center"/>
          </w:tcPr>
          <w:p w14:paraId="6770EB5D" w14:textId="4A7BAE32" w:rsidR="00B37CA7" w:rsidRPr="00685BB6" w:rsidRDefault="003F66E3">
            <w:pPr>
              <w:pStyle w:val="Title"/>
              <w:rPr>
                <w:lang w:val="es-ES"/>
              </w:rPr>
            </w:pPr>
            <w:sdt>
              <w:sdtPr>
                <w:rPr>
                  <w:lang w:val="es-ES"/>
                </w:rPr>
                <w:id w:val="-39598704"/>
                <w:placeholder>
                  <w:docPart w:val="70E4514D859D49BDB19CD1600FB03740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Memorando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</w:tc>
      </w:tr>
      <w:tr w:rsidR="00B37CA7" w:rsidRPr="00685BB6" w14:paraId="3D85F76C" w14:textId="77777777" w:rsidTr="004877CC">
        <w:trPr>
          <w:trHeight w:hRule="exact" w:val="86"/>
        </w:trPr>
        <w:tc>
          <w:tcPr>
            <w:tcW w:w="2005" w:type="dxa"/>
            <w:shd w:val="clear" w:color="auto" w:fill="000000" w:themeFill="text1"/>
          </w:tcPr>
          <w:p w14:paraId="5BEB051C" w14:textId="77777777" w:rsidR="00B37CA7" w:rsidRPr="00685BB6" w:rsidRDefault="00B37CA7">
            <w:pPr>
              <w:rPr>
                <w:lang w:val="es-ES"/>
              </w:rPr>
            </w:pPr>
          </w:p>
        </w:tc>
        <w:tc>
          <w:tcPr>
            <w:tcW w:w="675" w:type="dxa"/>
          </w:tcPr>
          <w:p w14:paraId="622FE51A" w14:textId="77777777" w:rsidR="00B37CA7" w:rsidRPr="00685BB6" w:rsidRDefault="00B37CA7">
            <w:pPr>
              <w:rPr>
                <w:lang w:val="es-ES"/>
              </w:rPr>
            </w:pPr>
          </w:p>
        </w:tc>
        <w:tc>
          <w:tcPr>
            <w:tcW w:w="7691" w:type="dxa"/>
            <w:shd w:val="clear" w:color="auto" w:fill="000000" w:themeFill="text1"/>
          </w:tcPr>
          <w:p w14:paraId="6274FFCB" w14:textId="77777777" w:rsidR="00B37CA7" w:rsidRPr="00685BB6" w:rsidRDefault="00B37CA7">
            <w:pPr>
              <w:rPr>
                <w:lang w:val="es-ES"/>
              </w:rPr>
            </w:pPr>
          </w:p>
        </w:tc>
      </w:tr>
      <w:tr w:rsidR="001B7A15" w:rsidRPr="00190DBE" w14:paraId="38E56E6A" w14:textId="77777777" w:rsidTr="004877CC">
        <w:trPr>
          <w:trHeight w:hRule="exact" w:val="11079"/>
        </w:trPr>
        <w:tc>
          <w:tcPr>
            <w:tcW w:w="2005" w:type="dxa"/>
            <w:shd w:val="clear" w:color="auto" w:fill="auto"/>
          </w:tcPr>
          <w:p w14:paraId="5771BA8E" w14:textId="48496DBB" w:rsidR="001B7A15" w:rsidRPr="00685BB6" w:rsidRDefault="003F66E3" w:rsidP="001B7A15">
            <w:pPr>
              <w:pStyle w:val="Encabezad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1201512866"/>
                <w:placeholder>
                  <w:docPart w:val="F6B3D23A957F498CB47F81E81D74B0C6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Para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410ECF00" w14:textId="60C7F92B" w:rsidR="001B7A15" w:rsidRPr="00685BB6" w:rsidRDefault="003F66E3" w:rsidP="001B7A15">
            <w:pPr>
              <w:pStyle w:val="Text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-2129841319"/>
                <w:placeholder>
                  <w:docPart w:val="82F4779CEC8B4FD6A46C39D340A22AF9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Todas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7027FEAD" w14:textId="6D05770C" w:rsidR="001B7A15" w:rsidRPr="00685BB6" w:rsidRDefault="003F66E3" w:rsidP="001B7A15">
            <w:pPr>
              <w:pStyle w:val="Encabezad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1695427765"/>
                <w:placeholder>
                  <w:docPart w:val="47CA6612048F4044AA4F8688E2EA1759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De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49621E38" w14:textId="3C90C506" w:rsidR="001B7A15" w:rsidRPr="00685BB6" w:rsidRDefault="003F66E3" w:rsidP="001B7A15">
            <w:pPr>
              <w:pStyle w:val="Text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1865325826"/>
                <w:placeholder>
                  <w:docPart w:val="55739B324CB743D7906E2700D52F4191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Ayano Harada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542E2F6C" w14:textId="423F5F50" w:rsidR="001B7A15" w:rsidRPr="00685BB6" w:rsidRDefault="003F66E3" w:rsidP="001B7A15">
            <w:pPr>
              <w:pStyle w:val="Encabezad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1187793145"/>
                <w:placeholder>
                  <w:docPart w:val="A65F7226F2A24386A94B6190A06F5489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CC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0ADE1D5A" w14:textId="008F31C4" w:rsidR="001B7A15" w:rsidRPr="00685BB6" w:rsidRDefault="003F66E3" w:rsidP="001B7A15">
            <w:pPr>
              <w:pStyle w:val="Text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436568614"/>
                <w:placeholder>
                  <w:docPart w:val="101F9FA838ED436B8B1E79006BD11478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Ninguno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0618B461" w14:textId="564EE194" w:rsidR="001B7A15" w:rsidRPr="00685BB6" w:rsidRDefault="003F66E3" w:rsidP="00193538">
            <w:pPr>
              <w:pStyle w:val="Encabezad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-219133772"/>
                <w:placeholder>
                  <w:docPart w:val="84ED0ADEBC1A49DAAAAE8835E80298E6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Re.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7CCCA6EE" w14:textId="054CC310" w:rsidR="001B7A15" w:rsidRPr="00685BB6" w:rsidRDefault="003F66E3" w:rsidP="00193538">
            <w:pPr>
              <w:pStyle w:val="Textodeformulario"/>
              <w:rPr>
                <w:lang w:val="es-ES"/>
              </w:rPr>
            </w:pPr>
            <w:sdt>
              <w:sdtPr>
                <w:rPr>
                  <w:lang w:val="es-ES"/>
                </w:rPr>
                <w:id w:val="-1463185456"/>
                <w:placeholder>
                  <w:docPart w:val="E67E5F531FEE4FC296A89C493DCA9791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Cierre por días festivos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522CF36B" w14:textId="77777777" w:rsidR="001B7A15" w:rsidRPr="00685BB6" w:rsidRDefault="001B7A15">
            <w:pPr>
              <w:rPr>
                <w:lang w:val="es-ES"/>
              </w:rPr>
            </w:pPr>
          </w:p>
        </w:tc>
        <w:tc>
          <w:tcPr>
            <w:tcW w:w="675" w:type="dxa"/>
            <w:shd w:val="clear" w:color="auto" w:fill="auto"/>
          </w:tcPr>
          <w:p w14:paraId="21832C8F" w14:textId="77777777" w:rsidR="001B7A15" w:rsidRPr="00685BB6" w:rsidRDefault="001B7A15">
            <w:pPr>
              <w:rPr>
                <w:lang w:val="es-ES"/>
              </w:rPr>
            </w:pPr>
          </w:p>
        </w:tc>
        <w:tc>
          <w:tcPr>
            <w:tcW w:w="7691" w:type="dxa"/>
            <w:shd w:val="clear" w:color="auto" w:fill="auto"/>
          </w:tcPr>
          <w:p w14:paraId="405137E0" w14:textId="6558907E" w:rsidR="001B7A15" w:rsidRPr="00685BB6" w:rsidRDefault="003F66E3" w:rsidP="001B7A15">
            <w:pPr>
              <w:pStyle w:val="Encabezadodepgina"/>
              <w:rPr>
                <w:lang w:val="es-ES"/>
              </w:rPr>
            </w:pPr>
            <w:sdt>
              <w:sdtPr>
                <w:rPr>
                  <w:lang w:val="es-ES"/>
                </w:rPr>
                <w:id w:val="1745763067"/>
                <w:placeholder>
                  <w:docPart w:val="886339F733F2427CBB42B26E6E574738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Comentarios: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06D9629F" w14:textId="296496A3" w:rsidR="007B4A0D" w:rsidRPr="00685BB6" w:rsidRDefault="003F66E3" w:rsidP="00193538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851920819"/>
                <w:placeholder>
                  <w:docPart w:val="36868B9BAF9342689E200FF568C0C1C3"/>
                </w:placeholder>
                <w:showingPlcHdr/>
                <w15:appearance w15:val="hidden"/>
              </w:sdtPr>
              <w:sdtEndPr/>
              <w:sdtContent>
                <w:r w:rsidR="00193538" w:rsidRPr="00685BB6">
                  <w:rPr>
                    <w:lang w:val="es-ES" w:bidi="es-ES"/>
                  </w:rPr>
                  <w:t>Todas las oficinas permanecerán cerradas el lunes 29 de mayo, Día de los Caídos. Volveremos a nuestro horario comercial habitual el martes 30 de mayo.</w:t>
                </w:r>
              </w:sdtContent>
            </w:sdt>
            <w:r w:rsidR="00193538" w:rsidRPr="00685BB6">
              <w:rPr>
                <w:lang w:val="es-ES" w:bidi="es-ES"/>
              </w:rPr>
              <w:t xml:space="preserve"> </w:t>
            </w:r>
          </w:p>
          <w:p w14:paraId="5CA923DC" w14:textId="182677B9" w:rsidR="007B4A0D" w:rsidRPr="00685BB6" w:rsidRDefault="003F66E3" w:rsidP="00C947E2">
            <w:pPr>
              <w:pStyle w:val="Signature"/>
              <w:rPr>
                <w:lang w:val="es-ES"/>
              </w:rPr>
            </w:pPr>
            <w:sdt>
              <w:sdtPr>
                <w:rPr>
                  <w:lang w:val="es-ES"/>
                </w:rPr>
                <w:id w:val="-2130390214"/>
                <w:placeholder>
                  <w:docPart w:val="574E030F47BD495180C9FC77580DEA8E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lang w:val="es-ES" w:bidi="es-ES"/>
                  </w:rPr>
                  <w:t>Gracias,</w:t>
                </w:r>
              </w:sdtContent>
            </w:sdt>
            <w:r w:rsidR="00C947E2" w:rsidRPr="00685BB6">
              <w:rPr>
                <w:lang w:val="es-ES" w:bidi="es-ES"/>
              </w:rPr>
              <w:t xml:space="preserve"> </w:t>
            </w:r>
          </w:p>
          <w:p w14:paraId="5FD18E4E" w14:textId="33237622" w:rsidR="007B4A0D" w:rsidRPr="00685BB6" w:rsidRDefault="003F66E3" w:rsidP="00C947E2">
            <w:pPr>
              <w:pStyle w:val="Signature"/>
              <w:rPr>
                <w:lang w:val="es-ES"/>
              </w:rPr>
            </w:pPr>
            <w:sdt>
              <w:sdtPr>
                <w:rPr>
                  <w:lang w:val="es-ES"/>
                </w:rPr>
                <w:id w:val="875275832"/>
                <w:placeholder>
                  <w:docPart w:val="F2B819BE7A624C6FA6B3A6B6F657CBE8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lang w:val="es-ES" w:bidi="es-ES"/>
                  </w:rPr>
                  <w:t>Ayano Harada</w:t>
                </w:r>
              </w:sdtContent>
            </w:sdt>
            <w:r w:rsidR="00C947E2" w:rsidRPr="00685BB6">
              <w:rPr>
                <w:lang w:val="es-ES" w:bidi="es-ES"/>
              </w:rPr>
              <w:t xml:space="preserve"> </w:t>
            </w:r>
          </w:p>
          <w:p w14:paraId="054D28F2" w14:textId="6C2B08EF" w:rsidR="007B4A0D" w:rsidRPr="00685BB6" w:rsidRDefault="003F66E3" w:rsidP="00C947E2">
            <w:pPr>
              <w:pStyle w:val="Signature"/>
              <w:rPr>
                <w:lang w:val="es-ES"/>
              </w:rPr>
            </w:pPr>
            <w:sdt>
              <w:sdtPr>
                <w:rPr>
                  <w:lang w:val="es-ES"/>
                </w:rPr>
                <w:id w:val="-58946823"/>
                <w:placeholder>
                  <w:docPart w:val="02F7BB5047E148A8A3E9A797B52B98E4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lang w:val="es-ES" w:bidi="es-ES"/>
                  </w:rPr>
                  <w:t>Directora de oficina</w:t>
                </w:r>
              </w:sdtContent>
            </w:sdt>
            <w:r w:rsidR="00C947E2" w:rsidRPr="00685BB6">
              <w:rPr>
                <w:lang w:val="es-ES" w:bidi="es-ES"/>
              </w:rPr>
              <w:t xml:space="preserve"> </w:t>
            </w:r>
          </w:p>
          <w:p w14:paraId="7C2880E3" w14:textId="77777777" w:rsidR="001B7A15" w:rsidRPr="00685BB6" w:rsidRDefault="001B7A15">
            <w:pPr>
              <w:rPr>
                <w:lang w:val="es-ES"/>
              </w:rPr>
            </w:pPr>
          </w:p>
        </w:tc>
      </w:tr>
    </w:tbl>
    <w:p w14:paraId="54C9AC5A" w14:textId="1CF84C34" w:rsidR="00B37CA7" w:rsidRPr="00685BB6" w:rsidRDefault="00B37CA7">
      <w:pPr>
        <w:rPr>
          <w:lang w:val="es-ES"/>
        </w:rPr>
      </w:pPr>
    </w:p>
    <w:tbl>
      <w:tblPr>
        <w:tblW w:w="646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ión de contacto"/>
      </w:tblPr>
      <w:tblGrid>
        <w:gridCol w:w="7781"/>
        <w:gridCol w:w="666"/>
        <w:gridCol w:w="2005"/>
      </w:tblGrid>
      <w:tr w:rsidR="00C947E2" w:rsidRPr="00685BB6" w14:paraId="5ADE761C" w14:textId="77777777" w:rsidTr="00C1598F">
        <w:trPr>
          <w:trHeight w:val="1326"/>
          <w:jc w:val="right"/>
        </w:trPr>
        <w:tc>
          <w:tcPr>
            <w:tcW w:w="7781" w:type="dxa"/>
          </w:tcPr>
          <w:p w14:paraId="3FB2156C" w14:textId="11CFE767" w:rsidR="00C947E2" w:rsidRPr="00685BB6" w:rsidRDefault="003F66E3" w:rsidP="00A22DBF">
            <w:pPr>
              <w:pStyle w:val="Organizacin"/>
              <w:rPr>
                <w:lang w:val="es-ES"/>
              </w:rPr>
            </w:pPr>
            <w:sdt>
              <w:sdtPr>
                <w:rPr>
                  <w:lang w:val="es-ES"/>
                </w:rPr>
                <w:id w:val="-135569506"/>
                <w:placeholder>
                  <w:docPart w:val="58A1B5AF3DAC48018701DC3D1BCF408C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lang w:val="es-ES" w:bidi="es-ES"/>
                  </w:rPr>
                  <w:t>Caneiro Group</w:t>
                </w:r>
              </w:sdtContent>
            </w:sdt>
            <w:r w:rsidR="00C947E2" w:rsidRPr="00685BB6">
              <w:rPr>
                <w:lang w:val="es-ES" w:bidi="es-ES"/>
              </w:rPr>
              <w:t xml:space="preserve"> </w:t>
            </w:r>
          </w:p>
          <w:p w14:paraId="6FED221F" w14:textId="77777777" w:rsidR="00C947E2" w:rsidRPr="00685BB6" w:rsidRDefault="00C947E2" w:rsidP="00C947E2">
            <w:pPr>
              <w:pStyle w:val="Nmerosdetelfonoyfax"/>
              <w:rPr>
                <w:lang w:val="es-ES"/>
              </w:rPr>
            </w:pPr>
          </w:p>
          <w:p w14:paraId="38174AAE" w14:textId="77777777" w:rsidR="00C947E2" w:rsidRPr="00685BB6" w:rsidRDefault="003F66E3" w:rsidP="00C947E2">
            <w:pPr>
              <w:pStyle w:val="Nmerosdetelfonoyfax"/>
              <w:rPr>
                <w:lang w:val="es-ES"/>
              </w:rPr>
            </w:pPr>
            <w:sdt>
              <w:sdtPr>
                <w:rPr>
                  <w:lang w:val="es-ES"/>
                </w:rPr>
                <w:id w:val="-669101560"/>
                <w:placeholder>
                  <w:docPart w:val="F6A51C8F2B4F403CAC7AF6DE9DDFE5AB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rStyle w:val="Emphasis"/>
                    <w:lang w:val="es-ES" w:bidi="es-ES"/>
                  </w:rPr>
                  <w:t>Tel</w:t>
                </w:r>
              </w:sdtContent>
            </w:sdt>
            <w:r w:rsidR="00C947E2" w:rsidRPr="00685BB6">
              <w:rPr>
                <w:lang w:val="es-ES" w:bidi="es-ES"/>
              </w:rPr>
              <w:t xml:space="preserve"> </w:t>
            </w:r>
            <w:sdt>
              <w:sdtPr>
                <w:rPr>
                  <w:lang w:val="es-ES"/>
                </w:rPr>
                <w:id w:val="286552815"/>
                <w:placeholder>
                  <w:docPart w:val="2F7C2FE399F24CD1A72098175D5256A7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lang w:val="es-ES" w:bidi="es-ES"/>
                  </w:rPr>
                  <w:t>123-456-7890</w:t>
                </w:r>
              </w:sdtContent>
            </w:sdt>
          </w:p>
          <w:p w14:paraId="05114FC4" w14:textId="62271EA7" w:rsidR="00C947E2" w:rsidRPr="00685BB6" w:rsidRDefault="003F66E3" w:rsidP="00C947E2">
            <w:pPr>
              <w:pStyle w:val="Nmerosdetelfonoyfax"/>
              <w:rPr>
                <w:lang w:val="es-ES"/>
              </w:rPr>
            </w:pPr>
            <w:sdt>
              <w:sdtPr>
                <w:rPr>
                  <w:lang w:val="es-ES"/>
                </w:rPr>
                <w:id w:val="365647572"/>
                <w:placeholder>
                  <w:docPart w:val="13261F425F9A494DB69C3E20372B12FC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rStyle w:val="Emphasis"/>
                    <w:lang w:val="es-ES" w:bidi="es-ES"/>
                  </w:rPr>
                  <w:t>Fax</w:t>
                </w:r>
              </w:sdtContent>
            </w:sdt>
            <w:r w:rsidR="00C947E2" w:rsidRPr="00685BB6">
              <w:rPr>
                <w:lang w:val="es-ES" w:bidi="es-ES"/>
              </w:rPr>
              <w:t xml:space="preserve"> </w:t>
            </w:r>
            <w:sdt>
              <w:sdtPr>
                <w:rPr>
                  <w:lang w:val="es-ES"/>
                </w:rPr>
                <w:id w:val="708372345"/>
                <w:placeholder>
                  <w:docPart w:val="ED2BB6146D164EE8B6943B136ABC6E7F"/>
                </w:placeholder>
                <w:showingPlcHdr/>
                <w15:appearance w15:val="hidden"/>
              </w:sdtPr>
              <w:sdtEndPr/>
              <w:sdtContent>
                <w:r w:rsidR="00C947E2" w:rsidRPr="00685BB6">
                  <w:rPr>
                    <w:lang w:val="es-ES" w:bidi="es-ES"/>
                  </w:rPr>
                  <w:t>123-456-7891</w:t>
                </w:r>
              </w:sdtContent>
            </w:sdt>
          </w:p>
        </w:tc>
        <w:tc>
          <w:tcPr>
            <w:tcW w:w="666" w:type="dxa"/>
          </w:tcPr>
          <w:p w14:paraId="042DD664" w14:textId="77777777" w:rsidR="00C947E2" w:rsidRPr="00685BB6" w:rsidRDefault="00C947E2" w:rsidP="00A22DBF">
            <w:pPr>
              <w:pStyle w:val="Footer"/>
              <w:rPr>
                <w:lang w:val="es-ES"/>
              </w:rPr>
            </w:pPr>
          </w:p>
        </w:tc>
        <w:tc>
          <w:tcPr>
            <w:tcW w:w="2005" w:type="dxa"/>
            <w:vAlign w:val="center"/>
          </w:tcPr>
          <w:p w14:paraId="6D86790A" w14:textId="216D7CB7" w:rsidR="00C947E2" w:rsidRPr="00685BB6" w:rsidRDefault="00C947E2" w:rsidP="00C947E2">
            <w:pPr>
              <w:pStyle w:val="Grfico"/>
              <w:rPr>
                <w:lang w:val="es-ES"/>
              </w:rPr>
            </w:pPr>
            <w:r w:rsidRPr="00685BB6">
              <w:rPr>
                <w:noProof/>
                <w:lang w:val="es-ES" w:bidi="es-ES"/>
              </w:rPr>
              <w:drawing>
                <wp:inline distT="0" distB="0" distL="0" distR="0" wp14:anchorId="6959B887" wp14:editId="29A54321">
                  <wp:extent cx="1019175" cy="557247"/>
                  <wp:effectExtent l="0" t="0" r="0" b="0"/>
                  <wp:docPr id="3" name="Imagen 1" descr="Marcador de posición de 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Marcador de posición de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3" cy="56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2" w:rsidRPr="00685BB6" w14:paraId="576218AE" w14:textId="77777777" w:rsidTr="00C1598F">
        <w:trPr>
          <w:trHeight w:hRule="exact" w:val="86"/>
          <w:jc w:val="right"/>
        </w:trPr>
        <w:tc>
          <w:tcPr>
            <w:tcW w:w="7781" w:type="dxa"/>
            <w:shd w:val="clear" w:color="auto" w:fill="000000" w:themeFill="text1"/>
          </w:tcPr>
          <w:p w14:paraId="2365E538" w14:textId="77777777" w:rsidR="00C947E2" w:rsidRPr="00685BB6" w:rsidRDefault="00C947E2" w:rsidP="00A22DBF">
            <w:pPr>
              <w:pStyle w:val="Footer"/>
              <w:rPr>
                <w:sz w:val="10"/>
                <w:szCs w:val="10"/>
                <w:lang w:val="es-ES"/>
              </w:rPr>
            </w:pPr>
          </w:p>
        </w:tc>
        <w:tc>
          <w:tcPr>
            <w:tcW w:w="666" w:type="dxa"/>
          </w:tcPr>
          <w:p w14:paraId="17174F0B" w14:textId="77777777" w:rsidR="00C947E2" w:rsidRPr="00685BB6" w:rsidRDefault="00C947E2" w:rsidP="00A22DBF">
            <w:pPr>
              <w:pStyle w:val="Footer"/>
              <w:rPr>
                <w:sz w:val="10"/>
                <w:szCs w:val="10"/>
                <w:lang w:val="es-ES"/>
              </w:rPr>
            </w:pPr>
          </w:p>
        </w:tc>
        <w:tc>
          <w:tcPr>
            <w:tcW w:w="2005" w:type="dxa"/>
            <w:shd w:val="clear" w:color="auto" w:fill="000000" w:themeFill="text1"/>
          </w:tcPr>
          <w:p w14:paraId="74400739" w14:textId="77777777" w:rsidR="00C947E2" w:rsidRPr="00685BB6" w:rsidRDefault="00C947E2" w:rsidP="00A22DBF">
            <w:pPr>
              <w:pStyle w:val="Footer"/>
              <w:rPr>
                <w:sz w:val="10"/>
                <w:szCs w:val="10"/>
                <w:lang w:val="es-ES"/>
              </w:rPr>
            </w:pPr>
          </w:p>
        </w:tc>
      </w:tr>
    </w:tbl>
    <w:p w14:paraId="1A3B9CC6" w14:textId="3E179740" w:rsidR="00C947E2" w:rsidRPr="00685BB6" w:rsidRDefault="00C947E2">
      <w:pPr>
        <w:rPr>
          <w:lang w:val="es-ES"/>
        </w:rPr>
      </w:pPr>
    </w:p>
    <w:sectPr w:rsidR="00C947E2" w:rsidRPr="00685BB6" w:rsidSect="004877CC">
      <w:headerReference w:type="default" r:id="rId11"/>
      <w:footerReference w:type="default" r:id="rId12"/>
      <w:pgSz w:w="11906" w:h="16838" w:code="9"/>
      <w:pgMar w:top="1080" w:right="720" w:bottom="36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2A84" w14:textId="77777777" w:rsidR="004B6E2F" w:rsidRDefault="004B6E2F">
      <w:pPr>
        <w:spacing w:after="0" w:line="240" w:lineRule="auto"/>
      </w:pPr>
      <w:r>
        <w:separator/>
      </w:r>
    </w:p>
    <w:p w14:paraId="3528BC3B" w14:textId="77777777" w:rsidR="004B6E2F" w:rsidRDefault="004B6E2F"/>
  </w:endnote>
  <w:endnote w:type="continuationSeparator" w:id="0">
    <w:p w14:paraId="3D56DFFE" w14:textId="77777777" w:rsidR="004B6E2F" w:rsidRDefault="004B6E2F">
      <w:pPr>
        <w:spacing w:after="0" w:line="240" w:lineRule="auto"/>
      </w:pPr>
      <w:r>
        <w:continuationSeparator/>
      </w:r>
    </w:p>
    <w:p w14:paraId="48DBDB94" w14:textId="77777777" w:rsidR="004B6E2F" w:rsidRDefault="004B6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10371"/>
    </w:tblGrid>
    <w:tr w:rsidR="00B37CA7" w14:paraId="27A4D7F3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233AF3B9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79FD53A6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F9F2" w14:textId="77777777" w:rsidR="004B6E2F" w:rsidRDefault="004B6E2F">
      <w:pPr>
        <w:spacing w:after="0" w:line="240" w:lineRule="auto"/>
      </w:pPr>
      <w:r>
        <w:separator/>
      </w:r>
    </w:p>
    <w:p w14:paraId="62F49A18" w14:textId="77777777" w:rsidR="004B6E2F" w:rsidRDefault="004B6E2F"/>
  </w:footnote>
  <w:footnote w:type="continuationSeparator" w:id="0">
    <w:p w14:paraId="1227CCB2" w14:textId="77777777" w:rsidR="004B6E2F" w:rsidRDefault="004B6E2F">
      <w:pPr>
        <w:spacing w:after="0" w:line="240" w:lineRule="auto"/>
      </w:pPr>
      <w:r>
        <w:continuationSeparator/>
      </w:r>
    </w:p>
    <w:p w14:paraId="1BE4953E" w14:textId="77777777" w:rsidR="004B6E2F" w:rsidRDefault="004B6E2F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encabezado"/>
    </w:tblPr>
    <w:tblGrid>
      <w:gridCol w:w="2005"/>
      <w:gridCol w:w="277"/>
      <w:gridCol w:w="5323"/>
      <w:gridCol w:w="2766"/>
    </w:tblGrid>
    <w:tr w:rsidR="00B37CA7" w:rsidRPr="00190DBE" w14:paraId="22B61B3D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53059241" w14:textId="22E1871F" w:rsidR="00B37CA7" w:rsidRPr="00190DBE" w:rsidRDefault="007B4A0D">
          <w:pPr>
            <w:pStyle w:val="Date"/>
            <w:rPr>
              <w:lang w:val="es-ES"/>
            </w:rPr>
          </w:pPr>
          <w:r w:rsidRPr="00190DBE">
            <w:rPr>
              <w:lang w:val="es-ES" w:bidi="es-ES"/>
            </w:rPr>
            <w:t>26.05.2023</w:t>
          </w:r>
        </w:p>
      </w:tc>
      <w:tc>
        <w:tcPr>
          <w:tcW w:w="288" w:type="dxa"/>
          <w:vAlign w:val="bottom"/>
        </w:tcPr>
        <w:p w14:paraId="17C8B649" w14:textId="77777777" w:rsidR="00B37CA7" w:rsidRPr="00190DBE" w:rsidRDefault="00B37CA7">
          <w:pPr>
            <w:rPr>
              <w:lang w:val="es-ES"/>
            </w:rPr>
          </w:pPr>
        </w:p>
      </w:tc>
      <w:tc>
        <w:tcPr>
          <w:tcW w:w="5544" w:type="dxa"/>
          <w:vAlign w:val="bottom"/>
        </w:tcPr>
        <w:p w14:paraId="0A05CCDD" w14:textId="77777777" w:rsidR="00B37CA7" w:rsidRPr="00190DBE" w:rsidRDefault="003F66E3">
          <w:pPr>
            <w:pStyle w:val="Title"/>
            <w:rPr>
              <w:lang w:val="es-ES"/>
            </w:rPr>
          </w:pPr>
          <w:sdt>
            <w:sdtPr>
              <w:rPr>
                <w:lang w:val="es-ES"/>
              </w:rPr>
              <w:alias w:val="Título"/>
              <w:tag w:val=""/>
              <w:id w:val="87829287"/>
              <w:placeholder>
                <w:docPart w:val="5D6D38024766478590CDEDD93A5549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6B00C8" w:rsidRPr="00190DBE">
                <w:rPr>
                  <w:lang w:val="es-ES" w:bidi="es-ES"/>
                </w:rPr>
                <w:t>Memorando</w:t>
              </w:r>
            </w:sdtContent>
          </w:sdt>
        </w:p>
      </w:tc>
      <w:tc>
        <w:tcPr>
          <w:tcW w:w="2880" w:type="dxa"/>
          <w:vAlign w:val="bottom"/>
        </w:tcPr>
        <w:p w14:paraId="1B90F28F" w14:textId="77777777" w:rsidR="00B37CA7" w:rsidRPr="00190DBE" w:rsidRDefault="006B00C8">
          <w:pPr>
            <w:pStyle w:val="Pgina"/>
            <w:rPr>
              <w:lang w:val="es-ES"/>
            </w:rPr>
          </w:pPr>
          <w:r w:rsidRPr="00190DBE">
            <w:rPr>
              <w:lang w:val="es-ES" w:bidi="es-ES"/>
            </w:rPr>
            <w:t xml:space="preserve">P. </w:t>
          </w:r>
          <w:r w:rsidRPr="00190DBE">
            <w:rPr>
              <w:lang w:val="es-ES" w:bidi="es-ES"/>
            </w:rPr>
            <w:fldChar w:fldCharType="begin"/>
          </w:r>
          <w:r w:rsidRPr="00190DBE">
            <w:rPr>
              <w:lang w:val="es-ES" w:bidi="es-ES"/>
            </w:rPr>
            <w:instrText xml:space="preserve"> Page \# 0# </w:instrText>
          </w:r>
          <w:r w:rsidRPr="00190DBE">
            <w:rPr>
              <w:lang w:val="es-ES" w:bidi="es-ES"/>
            </w:rPr>
            <w:fldChar w:fldCharType="separate"/>
          </w:r>
          <w:r w:rsidRPr="00190DBE">
            <w:rPr>
              <w:lang w:val="es-ES" w:bidi="es-ES"/>
            </w:rPr>
            <w:t>02</w:t>
          </w:r>
          <w:r w:rsidRPr="00190DBE">
            <w:rPr>
              <w:lang w:val="es-ES" w:bidi="es-ES"/>
            </w:rPr>
            <w:fldChar w:fldCharType="end"/>
          </w:r>
        </w:p>
      </w:tc>
    </w:tr>
    <w:tr w:rsidR="00B37CA7" w:rsidRPr="00190DBE" w14:paraId="4DA7BA53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3F3FAAFB" w14:textId="77777777" w:rsidR="00B37CA7" w:rsidRPr="00190DBE" w:rsidRDefault="00B37CA7">
          <w:pPr>
            <w:rPr>
              <w:sz w:val="10"/>
              <w:lang w:val="es-ES"/>
            </w:rPr>
          </w:pPr>
        </w:p>
      </w:tc>
      <w:tc>
        <w:tcPr>
          <w:tcW w:w="288" w:type="dxa"/>
        </w:tcPr>
        <w:p w14:paraId="088F4564" w14:textId="77777777" w:rsidR="00B37CA7" w:rsidRPr="00190DBE" w:rsidRDefault="00B37CA7">
          <w:pPr>
            <w:rPr>
              <w:sz w:val="10"/>
              <w:lang w:val="es-ES"/>
            </w:rPr>
          </w:pPr>
        </w:p>
      </w:tc>
      <w:tc>
        <w:tcPr>
          <w:tcW w:w="5544" w:type="dxa"/>
          <w:shd w:val="clear" w:color="auto" w:fill="000000" w:themeFill="text1"/>
        </w:tcPr>
        <w:p w14:paraId="7B65B782" w14:textId="77777777" w:rsidR="00B37CA7" w:rsidRPr="00190DBE" w:rsidRDefault="00B37CA7">
          <w:pPr>
            <w:rPr>
              <w:sz w:val="10"/>
              <w:lang w:val="es-ES"/>
            </w:rPr>
          </w:pPr>
        </w:p>
      </w:tc>
      <w:tc>
        <w:tcPr>
          <w:tcW w:w="2880" w:type="dxa"/>
          <w:shd w:val="clear" w:color="auto" w:fill="000000" w:themeFill="text1"/>
        </w:tcPr>
        <w:p w14:paraId="083E008C" w14:textId="77777777" w:rsidR="00B37CA7" w:rsidRPr="00190DBE" w:rsidRDefault="00B37CA7">
          <w:pPr>
            <w:rPr>
              <w:sz w:val="10"/>
              <w:lang w:val="es-ES"/>
            </w:rPr>
          </w:pPr>
        </w:p>
      </w:tc>
    </w:tr>
  </w:tbl>
  <w:p w14:paraId="36A3D639" w14:textId="77777777" w:rsidR="00B37CA7" w:rsidRPr="00190DBE" w:rsidRDefault="00B37CA7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D5"/>
    <w:rsid w:val="0005037F"/>
    <w:rsid w:val="00065E12"/>
    <w:rsid w:val="00190DBE"/>
    <w:rsid w:val="00193538"/>
    <w:rsid w:val="00196CAB"/>
    <w:rsid w:val="001B7A15"/>
    <w:rsid w:val="001E1004"/>
    <w:rsid w:val="002B72D5"/>
    <w:rsid w:val="002E3103"/>
    <w:rsid w:val="003F66E3"/>
    <w:rsid w:val="004518BB"/>
    <w:rsid w:val="004877CC"/>
    <w:rsid w:val="004914A6"/>
    <w:rsid w:val="004B6E2F"/>
    <w:rsid w:val="00502892"/>
    <w:rsid w:val="0057429A"/>
    <w:rsid w:val="005B3B3D"/>
    <w:rsid w:val="0060610A"/>
    <w:rsid w:val="006559E3"/>
    <w:rsid w:val="00685BB6"/>
    <w:rsid w:val="00687A04"/>
    <w:rsid w:val="006B00C8"/>
    <w:rsid w:val="007B4A0D"/>
    <w:rsid w:val="008345F5"/>
    <w:rsid w:val="00841DFA"/>
    <w:rsid w:val="0084234D"/>
    <w:rsid w:val="0090053E"/>
    <w:rsid w:val="0090373C"/>
    <w:rsid w:val="00965679"/>
    <w:rsid w:val="00A137B1"/>
    <w:rsid w:val="00A76363"/>
    <w:rsid w:val="00A8566D"/>
    <w:rsid w:val="00AB17CE"/>
    <w:rsid w:val="00B37CA7"/>
    <w:rsid w:val="00C1598F"/>
    <w:rsid w:val="00C32612"/>
    <w:rsid w:val="00C947E2"/>
    <w:rsid w:val="00CE3501"/>
    <w:rsid w:val="00D75F4A"/>
    <w:rsid w:val="00DF36FA"/>
    <w:rsid w:val="00E02D7D"/>
    <w:rsid w:val="00E76407"/>
    <w:rsid w:val="00E86361"/>
    <w:rsid w:val="00EA0745"/>
    <w:rsid w:val="00F368CB"/>
    <w:rsid w:val="00F408DC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0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s-E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BB"/>
    <w:rPr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rsid w:val="004518BB"/>
    <w:pPr>
      <w:spacing w:after="40" w:line="240" w:lineRule="auto"/>
    </w:pPr>
    <w:rPr>
      <w:rFonts w:cstheme="majorHAnsi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sid w:val="004518BB"/>
    <w:rPr>
      <w:rFonts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semiHidden/>
    <w:qFormat/>
    <w:rsid w:val="00A8566D"/>
    <w:pPr>
      <w:spacing w:after="0" w:line="240" w:lineRule="auto"/>
      <w:ind w:left="29" w:right="29"/>
    </w:pPr>
    <w:rPr>
      <w:color w:val="EA1B1B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3538"/>
    <w:rPr>
      <w:color w:val="EA1B1B" w:themeColor="accent1"/>
      <w:lang w:val="en-US"/>
    </w:rPr>
  </w:style>
  <w:style w:type="paragraph" w:customStyle="1" w:styleId="Encabezadodeformulario">
    <w:name w:val="Encabezado de formulario"/>
    <w:basedOn w:val="Normal"/>
    <w:qFormat/>
    <w:rsid w:val="004518BB"/>
    <w:pPr>
      <w:spacing w:before="320" w:after="0" w:line="240" w:lineRule="auto"/>
    </w:pPr>
    <w:rPr>
      <w:rFonts w:asciiTheme="majorHAnsi" w:hAnsiTheme="majorHAnsi" w:cs="Times New Roman (Body CS)"/>
      <w:b/>
      <w:caps/>
      <w:spacing w:val="10"/>
      <w:szCs w:val="26"/>
    </w:rPr>
  </w:style>
  <w:style w:type="paragraph" w:customStyle="1" w:styleId="Grfico">
    <w:name w:val="Gráfico"/>
    <w:basedOn w:val="Normal"/>
    <w:uiPriority w:val="99"/>
    <w:semiHidden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semiHidden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538"/>
    <w:rPr>
      <w:color w:val="000000" w:themeColor="text1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in">
    <w:name w:val="Organización"/>
    <w:basedOn w:val="Normal"/>
    <w:uiPriority w:val="2"/>
    <w:qFormat/>
    <w:rsid w:val="00D75F4A"/>
    <w:pPr>
      <w:spacing w:after="60" w:line="240" w:lineRule="auto"/>
      <w:ind w:left="29" w:right="29"/>
    </w:pPr>
    <w:rPr>
      <w:rFonts w:cs="Times New Roman (Body CS)"/>
      <w:b/>
      <w:caps/>
      <w:color w:val="EA1B1B" w:themeColor="accent1"/>
      <w:spacing w:val="10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noProof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rsid w:val="004518BB"/>
    <w:pPr>
      <w:spacing w:after="40" w:line="240" w:lineRule="auto"/>
      <w:ind w:right="115"/>
    </w:pPr>
    <w:rPr>
      <w:rFonts w:asciiTheme="majorHAnsi" w:hAnsiTheme="majorHAnsi"/>
      <w:b/>
      <w:color w:val="EA1B1B" w:themeColor="accent1"/>
      <w:sz w:val="72"/>
      <w:szCs w:val="42"/>
    </w:rPr>
  </w:style>
  <w:style w:type="character" w:customStyle="1" w:styleId="TitleChar">
    <w:name w:val="Title Char"/>
    <w:basedOn w:val="DefaultParagraphFont"/>
    <w:link w:val="Title"/>
    <w:uiPriority w:val="2"/>
    <w:rsid w:val="004518BB"/>
    <w:rPr>
      <w:rFonts w:asciiTheme="majorHAnsi" w:hAnsiTheme="majorHAnsi"/>
      <w:b/>
      <w:color w:val="EA1B1B" w:themeColor="accent1"/>
      <w:sz w:val="72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customStyle="1" w:styleId="Textodeformulario">
    <w:name w:val="Texto de formulario"/>
    <w:basedOn w:val="Normal"/>
    <w:qFormat/>
    <w:rsid w:val="004518BB"/>
    <w:pPr>
      <w:spacing w:after="0" w:line="264" w:lineRule="auto"/>
    </w:pPr>
    <w:rPr>
      <w:b/>
      <w:color w:val="EA1B1B" w:themeColor="accent1"/>
    </w:rPr>
  </w:style>
  <w:style w:type="paragraph" w:customStyle="1" w:styleId="Encabezadodepgina">
    <w:name w:val="Encabezado de página"/>
    <w:basedOn w:val="Normal"/>
    <w:uiPriority w:val="1"/>
    <w:qFormat/>
    <w:rsid w:val="004518BB"/>
    <w:pPr>
      <w:spacing w:before="320" w:after="200"/>
    </w:pPr>
    <w:rPr>
      <w:rFonts w:asciiTheme="majorHAnsi" w:hAnsiTheme="majorHAnsi" w:cs="Times New Roman (Body CS)"/>
      <w:b/>
      <w:caps/>
      <w:spacing w:val="10"/>
    </w:rPr>
  </w:style>
  <w:style w:type="paragraph" w:styleId="Signature">
    <w:name w:val="Signature"/>
    <w:basedOn w:val="Normal"/>
    <w:link w:val="SignatureChar"/>
    <w:uiPriority w:val="99"/>
    <w:rsid w:val="00C947E2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C947E2"/>
    <w:rPr>
      <w:color w:val="000000" w:themeColor="text1"/>
      <w:lang w:val="en-US"/>
    </w:rPr>
  </w:style>
  <w:style w:type="paragraph" w:customStyle="1" w:styleId="Nmerosdetelfonoyfax">
    <w:name w:val="Números de teléfono y fax"/>
    <w:basedOn w:val="Footer"/>
    <w:qFormat/>
    <w:rsid w:val="00C947E2"/>
  </w:style>
  <w:style w:type="character" w:styleId="Emphasis">
    <w:name w:val="Emphasis"/>
    <w:uiPriority w:val="20"/>
    <w:qFormat/>
    <w:rsid w:val="00C947E2"/>
    <w:rPr>
      <w:b/>
      <w:i w:val="0"/>
      <w:iCs/>
      <w:color w:val="EA1B1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E79DDA0444C9CB64B70E98E7F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0BED-5122-4990-9191-8CF7883C1FA2}"/>
      </w:docPartPr>
      <w:docPartBody>
        <w:p w:rsidR="00AD76E5" w:rsidRDefault="00ED07A9" w:rsidP="00ED07A9">
          <w:pPr>
            <w:pStyle w:val="61CE79DDA0444C9CB64B70E98E7F4C761"/>
          </w:pPr>
          <w:r w:rsidRPr="00685BB6">
            <w:rPr>
              <w:lang w:val="es-ES" w:bidi="es-ES"/>
            </w:rPr>
            <w:t>26.05.2023</w:t>
          </w:r>
        </w:p>
      </w:docPartBody>
    </w:docPart>
    <w:docPart>
      <w:docPartPr>
        <w:name w:val="70E4514D859D49BDB19CD1600FB0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CB38-D328-4756-BA7B-374C8AAF99B2}"/>
      </w:docPartPr>
      <w:docPartBody>
        <w:p w:rsidR="00AD76E5" w:rsidRDefault="00ED07A9" w:rsidP="00ED07A9">
          <w:pPr>
            <w:pStyle w:val="70E4514D859D49BDB19CD1600FB037401"/>
          </w:pPr>
          <w:r w:rsidRPr="00685BB6">
            <w:rPr>
              <w:lang w:val="es-ES" w:bidi="es-ES"/>
            </w:rPr>
            <w:t>Memorando</w:t>
          </w:r>
        </w:p>
      </w:docPartBody>
    </w:docPart>
    <w:docPart>
      <w:docPartPr>
        <w:name w:val="F6B3D23A957F498CB47F81E81D74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4552-06A8-46F7-84EB-ED07E89A4D3B}"/>
      </w:docPartPr>
      <w:docPartBody>
        <w:p w:rsidR="00AD76E5" w:rsidRDefault="00ED07A9" w:rsidP="00ED07A9">
          <w:pPr>
            <w:pStyle w:val="F6B3D23A957F498CB47F81E81D74B0C61"/>
          </w:pPr>
          <w:r w:rsidRPr="00685BB6">
            <w:rPr>
              <w:lang w:val="es-ES" w:bidi="es-ES"/>
            </w:rPr>
            <w:t>Para</w:t>
          </w:r>
        </w:p>
      </w:docPartBody>
    </w:docPart>
    <w:docPart>
      <w:docPartPr>
        <w:name w:val="82F4779CEC8B4FD6A46C39D340A2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6296-C499-4137-BB3B-85DA0A9EFA64}"/>
      </w:docPartPr>
      <w:docPartBody>
        <w:p w:rsidR="00AD76E5" w:rsidRDefault="00ED07A9" w:rsidP="00ED07A9">
          <w:pPr>
            <w:pStyle w:val="82F4779CEC8B4FD6A46C39D340A22AF91"/>
          </w:pPr>
          <w:r w:rsidRPr="00685BB6">
            <w:rPr>
              <w:lang w:val="es-ES" w:bidi="es-ES"/>
            </w:rPr>
            <w:t>Todas</w:t>
          </w:r>
        </w:p>
      </w:docPartBody>
    </w:docPart>
    <w:docPart>
      <w:docPartPr>
        <w:name w:val="47CA6612048F4044AA4F8688E2EA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6D33-4058-425E-B4BC-402976A691ED}"/>
      </w:docPartPr>
      <w:docPartBody>
        <w:p w:rsidR="00AD76E5" w:rsidRDefault="00ED07A9" w:rsidP="00ED07A9">
          <w:pPr>
            <w:pStyle w:val="47CA6612048F4044AA4F8688E2EA17591"/>
          </w:pPr>
          <w:r w:rsidRPr="00685BB6">
            <w:rPr>
              <w:lang w:val="es-ES" w:bidi="es-ES"/>
            </w:rPr>
            <w:t>De</w:t>
          </w:r>
        </w:p>
      </w:docPartBody>
    </w:docPart>
    <w:docPart>
      <w:docPartPr>
        <w:name w:val="55739B324CB743D7906E2700D52F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5337-0DC9-4A51-AB29-C78E5DC82C3C}"/>
      </w:docPartPr>
      <w:docPartBody>
        <w:p w:rsidR="00AD76E5" w:rsidRDefault="00ED07A9" w:rsidP="00ED07A9">
          <w:pPr>
            <w:pStyle w:val="55739B324CB743D7906E2700D52F41911"/>
          </w:pPr>
          <w:r w:rsidRPr="00685BB6">
            <w:rPr>
              <w:lang w:val="es-ES" w:bidi="es-ES"/>
            </w:rPr>
            <w:t>Ayano Harada</w:t>
          </w:r>
        </w:p>
      </w:docPartBody>
    </w:docPart>
    <w:docPart>
      <w:docPartPr>
        <w:name w:val="A65F7226F2A24386A94B6190A06F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490-EFE5-47E2-976E-0A9223F5FCA1}"/>
      </w:docPartPr>
      <w:docPartBody>
        <w:p w:rsidR="00AD76E5" w:rsidRDefault="00ED07A9" w:rsidP="00ED07A9">
          <w:pPr>
            <w:pStyle w:val="A65F7226F2A24386A94B6190A06F54891"/>
          </w:pPr>
          <w:r w:rsidRPr="00685BB6">
            <w:rPr>
              <w:lang w:val="es-ES" w:bidi="es-ES"/>
            </w:rPr>
            <w:t>CC</w:t>
          </w:r>
        </w:p>
      </w:docPartBody>
    </w:docPart>
    <w:docPart>
      <w:docPartPr>
        <w:name w:val="101F9FA838ED436B8B1E79006BD1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22D2-4DA7-46E4-92EB-BD90929DDB03}"/>
      </w:docPartPr>
      <w:docPartBody>
        <w:p w:rsidR="00AD76E5" w:rsidRDefault="00ED07A9" w:rsidP="00ED07A9">
          <w:pPr>
            <w:pStyle w:val="101F9FA838ED436B8B1E79006BD114781"/>
          </w:pPr>
          <w:r w:rsidRPr="00685BB6">
            <w:rPr>
              <w:lang w:val="es-ES" w:bidi="es-ES"/>
            </w:rPr>
            <w:t>Ninguno</w:t>
          </w:r>
        </w:p>
      </w:docPartBody>
    </w:docPart>
    <w:docPart>
      <w:docPartPr>
        <w:name w:val="84ED0ADEBC1A49DAAAAE8835E80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0AFE-4D48-4194-80C6-07D24B185514}"/>
      </w:docPartPr>
      <w:docPartBody>
        <w:p w:rsidR="00AD76E5" w:rsidRDefault="00ED07A9" w:rsidP="00ED07A9">
          <w:pPr>
            <w:pStyle w:val="84ED0ADEBC1A49DAAAAE8835E80298E61"/>
          </w:pPr>
          <w:r w:rsidRPr="00685BB6">
            <w:rPr>
              <w:lang w:val="es-ES" w:bidi="es-ES"/>
            </w:rPr>
            <w:t>Re.</w:t>
          </w:r>
        </w:p>
      </w:docPartBody>
    </w:docPart>
    <w:docPart>
      <w:docPartPr>
        <w:name w:val="E67E5F531FEE4FC296A89C493DCA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911F-CF52-4C11-BB78-5F2BFB2DDC74}"/>
      </w:docPartPr>
      <w:docPartBody>
        <w:p w:rsidR="00AD76E5" w:rsidRDefault="00ED07A9" w:rsidP="00ED07A9">
          <w:pPr>
            <w:pStyle w:val="E67E5F531FEE4FC296A89C493DCA97911"/>
          </w:pPr>
          <w:r w:rsidRPr="00685BB6">
            <w:rPr>
              <w:lang w:val="es-ES" w:bidi="es-ES"/>
            </w:rPr>
            <w:t>Cierre por días festivos</w:t>
          </w:r>
        </w:p>
      </w:docPartBody>
    </w:docPart>
    <w:docPart>
      <w:docPartPr>
        <w:name w:val="886339F733F2427CBB42B26E6E57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F856-8C2E-4369-B83E-68EFDE55ECA3}"/>
      </w:docPartPr>
      <w:docPartBody>
        <w:p w:rsidR="00AD76E5" w:rsidRDefault="00ED07A9" w:rsidP="00ED07A9">
          <w:pPr>
            <w:pStyle w:val="886339F733F2427CBB42B26E6E5747381"/>
          </w:pPr>
          <w:r w:rsidRPr="00685BB6">
            <w:rPr>
              <w:lang w:val="es-ES" w:bidi="es-ES"/>
            </w:rPr>
            <w:t>Comentarios:</w:t>
          </w:r>
        </w:p>
      </w:docPartBody>
    </w:docPart>
    <w:docPart>
      <w:docPartPr>
        <w:name w:val="36868B9BAF9342689E200FF568C0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03CD-A62D-40F6-8BD8-3A0E7DC1ACCD}"/>
      </w:docPartPr>
      <w:docPartBody>
        <w:p w:rsidR="00AD76E5" w:rsidRDefault="00ED07A9" w:rsidP="00ED07A9">
          <w:pPr>
            <w:pStyle w:val="36868B9BAF9342689E200FF568C0C1C31"/>
          </w:pPr>
          <w:r w:rsidRPr="00685BB6">
            <w:rPr>
              <w:lang w:val="es-ES" w:bidi="es-ES"/>
            </w:rPr>
            <w:t>Todas las oficinas permanecerán cerradas el lunes 29 de mayo, Día de los Caídos. Volveremos a nuestro horario comercial habitual el martes 30 de mayo.</w:t>
          </w:r>
        </w:p>
      </w:docPartBody>
    </w:docPart>
    <w:docPart>
      <w:docPartPr>
        <w:name w:val="574E030F47BD495180C9FC77580D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795-8973-4C16-973C-3D744BC2E5F1}"/>
      </w:docPartPr>
      <w:docPartBody>
        <w:p w:rsidR="00AD76E5" w:rsidRDefault="00ED07A9" w:rsidP="00ED07A9">
          <w:pPr>
            <w:pStyle w:val="574E030F47BD495180C9FC77580DEA8E1"/>
          </w:pPr>
          <w:r w:rsidRPr="00685BB6">
            <w:rPr>
              <w:lang w:val="es-ES" w:bidi="es-ES"/>
            </w:rPr>
            <w:t>Gracias,</w:t>
          </w:r>
        </w:p>
      </w:docPartBody>
    </w:docPart>
    <w:docPart>
      <w:docPartPr>
        <w:name w:val="F2B819BE7A624C6FA6B3A6B6F657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7F9-F799-4F0C-A028-ACA842EA3BA4}"/>
      </w:docPartPr>
      <w:docPartBody>
        <w:p w:rsidR="00AD76E5" w:rsidRDefault="00ED07A9" w:rsidP="00ED07A9">
          <w:pPr>
            <w:pStyle w:val="F2B819BE7A624C6FA6B3A6B6F657CBE81"/>
          </w:pPr>
          <w:r w:rsidRPr="00685BB6">
            <w:rPr>
              <w:lang w:val="es-ES" w:bidi="es-ES"/>
            </w:rPr>
            <w:t>Ayano Harada</w:t>
          </w:r>
        </w:p>
      </w:docPartBody>
    </w:docPart>
    <w:docPart>
      <w:docPartPr>
        <w:name w:val="02F7BB5047E148A8A3E9A797B52B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448B-6E84-4DA5-8DC4-ED25FF8E4FB2}"/>
      </w:docPartPr>
      <w:docPartBody>
        <w:p w:rsidR="00AD76E5" w:rsidRDefault="00ED07A9" w:rsidP="00ED07A9">
          <w:pPr>
            <w:pStyle w:val="02F7BB5047E148A8A3E9A797B52B98E41"/>
          </w:pPr>
          <w:r w:rsidRPr="00685BB6">
            <w:rPr>
              <w:lang w:val="es-ES" w:bidi="es-ES"/>
            </w:rPr>
            <w:t>Directora de oficina</w:t>
          </w:r>
        </w:p>
      </w:docPartBody>
    </w:docPart>
    <w:docPart>
      <w:docPartPr>
        <w:name w:val="58A1B5AF3DAC48018701DC3D1BCF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CF8-4056-458D-8065-BDCAFCD1D3F6}"/>
      </w:docPartPr>
      <w:docPartBody>
        <w:p w:rsidR="00AD76E5" w:rsidRDefault="00ED07A9" w:rsidP="00ED07A9">
          <w:pPr>
            <w:pStyle w:val="58A1B5AF3DAC48018701DC3D1BCF408C1"/>
          </w:pPr>
          <w:r w:rsidRPr="00685BB6">
            <w:rPr>
              <w:lang w:val="es-ES" w:bidi="es-ES"/>
            </w:rPr>
            <w:t>Caneiro Group</w:t>
          </w:r>
        </w:p>
      </w:docPartBody>
    </w:docPart>
    <w:docPart>
      <w:docPartPr>
        <w:name w:val="5D6D38024766478590CDEDD93A55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E7E4-3E10-491D-B0D7-1AC6BE379403}"/>
      </w:docPartPr>
      <w:docPartBody>
        <w:p w:rsidR="00AD76E5" w:rsidRDefault="00ED07A9" w:rsidP="00ED07A9">
          <w:pPr>
            <w:pStyle w:val="5D6D38024766478590CDEDD93A5549B21"/>
          </w:pPr>
          <w:r w:rsidRPr="00190DBE">
            <w:rPr>
              <w:lang w:val="es-ES" w:bidi="es-ES"/>
            </w:rPr>
            <w:t>Memorando</w:t>
          </w:r>
        </w:p>
      </w:docPartBody>
    </w:docPart>
    <w:docPart>
      <w:docPartPr>
        <w:name w:val="F6A51C8F2B4F403CAC7AF6DE9DDF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A946-814C-46BA-A581-585CE506549E}"/>
      </w:docPartPr>
      <w:docPartBody>
        <w:p w:rsidR="00AD76E5" w:rsidRDefault="00ED07A9" w:rsidP="00ED07A9">
          <w:pPr>
            <w:pStyle w:val="F6A51C8F2B4F403CAC7AF6DE9DDFE5AB1"/>
          </w:pPr>
          <w:r w:rsidRPr="00685BB6">
            <w:rPr>
              <w:rStyle w:val="Emphasis"/>
              <w:lang w:val="es-ES" w:bidi="es-ES"/>
            </w:rPr>
            <w:t>Tel</w:t>
          </w:r>
        </w:p>
      </w:docPartBody>
    </w:docPart>
    <w:docPart>
      <w:docPartPr>
        <w:name w:val="2F7C2FE399F24CD1A72098175D52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1EF-C392-4C28-B048-026D356954C8}"/>
      </w:docPartPr>
      <w:docPartBody>
        <w:p w:rsidR="00AD76E5" w:rsidRDefault="00ED07A9" w:rsidP="00ED07A9">
          <w:pPr>
            <w:pStyle w:val="2F7C2FE399F24CD1A72098175D5256A7"/>
          </w:pPr>
          <w:r w:rsidRPr="00685BB6">
            <w:rPr>
              <w:lang w:val="es-ES" w:bidi="es-ES"/>
            </w:rPr>
            <w:t>123-456-7890</w:t>
          </w:r>
        </w:p>
      </w:docPartBody>
    </w:docPart>
    <w:docPart>
      <w:docPartPr>
        <w:name w:val="13261F425F9A494DB69C3E20372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E93C-035B-4D51-ABE3-2671AC8B7C62}"/>
      </w:docPartPr>
      <w:docPartBody>
        <w:p w:rsidR="00AD76E5" w:rsidRDefault="00ED07A9" w:rsidP="00ED07A9">
          <w:pPr>
            <w:pStyle w:val="13261F425F9A494DB69C3E20372B12FC1"/>
          </w:pPr>
          <w:r w:rsidRPr="00685BB6">
            <w:rPr>
              <w:rStyle w:val="Emphasis"/>
              <w:lang w:val="es-ES" w:bidi="es-ES"/>
            </w:rPr>
            <w:t>Fax</w:t>
          </w:r>
        </w:p>
      </w:docPartBody>
    </w:docPart>
    <w:docPart>
      <w:docPartPr>
        <w:name w:val="ED2BB6146D164EE8B6943B136ABC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9939-FA8F-467A-BEFC-7AB7AF39413C}"/>
      </w:docPartPr>
      <w:docPartBody>
        <w:p w:rsidR="00AD76E5" w:rsidRDefault="00ED07A9" w:rsidP="00ED07A9">
          <w:pPr>
            <w:pStyle w:val="ED2BB6146D164EE8B6943B136ABC6E7F"/>
          </w:pPr>
          <w:r w:rsidRPr="00685BB6">
            <w:rPr>
              <w:lang w:val="es-ES" w:bidi="es-ES"/>
            </w:rPr>
            <w:t>123-456-7891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97"/>
    <w:rsid w:val="000372EB"/>
    <w:rsid w:val="00100EEF"/>
    <w:rsid w:val="00120A1A"/>
    <w:rsid w:val="00663C97"/>
    <w:rsid w:val="00694D63"/>
    <w:rsid w:val="007A595D"/>
    <w:rsid w:val="008315D6"/>
    <w:rsid w:val="00A76731"/>
    <w:rsid w:val="00AD76E5"/>
    <w:rsid w:val="00BA0985"/>
    <w:rsid w:val="00E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7A9"/>
    <w:rPr>
      <w:color w:val="808080"/>
    </w:rPr>
  </w:style>
  <w:style w:type="character" w:styleId="Emphasis">
    <w:name w:val="Emphasis"/>
    <w:uiPriority w:val="20"/>
    <w:qFormat/>
    <w:rsid w:val="00ED07A9"/>
    <w:rPr>
      <w:b/>
      <w:i w:val="0"/>
      <w:iCs/>
      <w:color w:val="4472C4" w:themeColor="accent1"/>
    </w:rPr>
  </w:style>
  <w:style w:type="paragraph" w:customStyle="1" w:styleId="61CE79DDA0444C9CB64B70E98E7F4C761">
    <w:name w:val="61CE79DDA0444C9CB64B70E98E7F4C761"/>
    <w:rsid w:val="00ED07A9"/>
    <w:pPr>
      <w:spacing w:after="40"/>
    </w:pPr>
    <w:rPr>
      <w:rFonts w:eastAsiaTheme="minorHAnsi" w:cstheme="majorHAnsi"/>
      <w:color w:val="000000" w:themeColor="text1"/>
      <w:sz w:val="36"/>
      <w:szCs w:val="42"/>
      <w:lang w:val="en-US"/>
    </w:rPr>
  </w:style>
  <w:style w:type="paragraph" w:customStyle="1" w:styleId="70E4514D859D49BDB19CD1600FB037401">
    <w:name w:val="70E4514D859D49BDB19CD1600FB037401"/>
    <w:rsid w:val="00ED07A9"/>
    <w:pPr>
      <w:spacing w:after="40"/>
      <w:ind w:right="115"/>
    </w:pPr>
    <w:rPr>
      <w:rFonts w:asciiTheme="majorHAnsi" w:eastAsiaTheme="minorHAnsi" w:hAnsiTheme="majorHAnsi"/>
      <w:b/>
      <w:color w:val="4472C4" w:themeColor="accent1"/>
      <w:sz w:val="72"/>
      <w:szCs w:val="42"/>
      <w:lang w:val="en-US"/>
    </w:rPr>
  </w:style>
  <w:style w:type="paragraph" w:customStyle="1" w:styleId="F6B3D23A957F498CB47F81E81D74B0C61">
    <w:name w:val="F6B3D23A957F498CB47F81E81D74B0C61"/>
    <w:rsid w:val="00ED07A9"/>
    <w:pPr>
      <w:spacing w:before="320"/>
    </w:pPr>
    <w:rPr>
      <w:rFonts w:asciiTheme="majorHAnsi" w:eastAsiaTheme="minorHAnsi" w:hAnsiTheme="majorHAnsi" w:cs="Times New Roman (Body CS)"/>
      <w:b/>
      <w:caps/>
      <w:color w:val="000000" w:themeColor="text1"/>
      <w:spacing w:val="10"/>
      <w:sz w:val="20"/>
      <w:szCs w:val="26"/>
      <w:lang w:val="en-US"/>
    </w:rPr>
  </w:style>
  <w:style w:type="paragraph" w:customStyle="1" w:styleId="82F4779CEC8B4FD6A46C39D340A22AF91">
    <w:name w:val="82F4779CEC8B4FD6A46C39D340A22AF91"/>
    <w:rsid w:val="00ED07A9"/>
    <w:pPr>
      <w:spacing w:line="264" w:lineRule="auto"/>
    </w:pPr>
    <w:rPr>
      <w:rFonts w:eastAsiaTheme="minorHAnsi"/>
      <w:b/>
      <w:color w:val="4472C4" w:themeColor="accent1"/>
      <w:sz w:val="20"/>
      <w:szCs w:val="20"/>
      <w:lang w:val="en-US"/>
    </w:rPr>
  </w:style>
  <w:style w:type="paragraph" w:customStyle="1" w:styleId="47CA6612048F4044AA4F8688E2EA17591">
    <w:name w:val="47CA6612048F4044AA4F8688E2EA17591"/>
    <w:rsid w:val="00ED07A9"/>
    <w:pPr>
      <w:spacing w:before="320"/>
    </w:pPr>
    <w:rPr>
      <w:rFonts w:asciiTheme="majorHAnsi" w:eastAsiaTheme="minorHAnsi" w:hAnsiTheme="majorHAnsi" w:cs="Times New Roman (Body CS)"/>
      <w:b/>
      <w:caps/>
      <w:color w:val="000000" w:themeColor="text1"/>
      <w:spacing w:val="10"/>
      <w:sz w:val="20"/>
      <w:szCs w:val="26"/>
      <w:lang w:val="en-US"/>
    </w:rPr>
  </w:style>
  <w:style w:type="paragraph" w:customStyle="1" w:styleId="55739B324CB743D7906E2700D52F41911">
    <w:name w:val="55739B324CB743D7906E2700D52F41911"/>
    <w:rsid w:val="00ED07A9"/>
    <w:pPr>
      <w:spacing w:line="264" w:lineRule="auto"/>
    </w:pPr>
    <w:rPr>
      <w:rFonts w:eastAsiaTheme="minorHAnsi"/>
      <w:b/>
      <w:color w:val="4472C4" w:themeColor="accent1"/>
      <w:sz w:val="20"/>
      <w:szCs w:val="20"/>
      <w:lang w:val="en-US"/>
    </w:rPr>
  </w:style>
  <w:style w:type="paragraph" w:customStyle="1" w:styleId="A65F7226F2A24386A94B6190A06F54891">
    <w:name w:val="A65F7226F2A24386A94B6190A06F54891"/>
    <w:rsid w:val="00ED07A9"/>
    <w:pPr>
      <w:spacing w:before="320"/>
    </w:pPr>
    <w:rPr>
      <w:rFonts w:asciiTheme="majorHAnsi" w:eastAsiaTheme="minorHAnsi" w:hAnsiTheme="majorHAnsi" w:cs="Times New Roman (Body CS)"/>
      <w:b/>
      <w:caps/>
      <w:color w:val="000000" w:themeColor="text1"/>
      <w:spacing w:val="10"/>
      <w:sz w:val="20"/>
      <w:szCs w:val="26"/>
      <w:lang w:val="en-US"/>
    </w:rPr>
  </w:style>
  <w:style w:type="paragraph" w:customStyle="1" w:styleId="101F9FA838ED436B8B1E79006BD114781">
    <w:name w:val="101F9FA838ED436B8B1E79006BD114781"/>
    <w:rsid w:val="00ED07A9"/>
    <w:pPr>
      <w:spacing w:line="264" w:lineRule="auto"/>
    </w:pPr>
    <w:rPr>
      <w:rFonts w:eastAsiaTheme="minorHAnsi"/>
      <w:b/>
      <w:color w:val="4472C4" w:themeColor="accent1"/>
      <w:sz w:val="20"/>
      <w:szCs w:val="20"/>
      <w:lang w:val="en-US"/>
    </w:rPr>
  </w:style>
  <w:style w:type="paragraph" w:customStyle="1" w:styleId="84ED0ADEBC1A49DAAAAE8835E80298E61">
    <w:name w:val="84ED0ADEBC1A49DAAAAE8835E80298E61"/>
    <w:rsid w:val="00ED07A9"/>
    <w:pPr>
      <w:spacing w:before="320"/>
    </w:pPr>
    <w:rPr>
      <w:rFonts w:asciiTheme="majorHAnsi" w:eastAsiaTheme="minorHAnsi" w:hAnsiTheme="majorHAnsi" w:cs="Times New Roman (Body CS)"/>
      <w:b/>
      <w:caps/>
      <w:color w:val="000000" w:themeColor="text1"/>
      <w:spacing w:val="10"/>
      <w:sz w:val="20"/>
      <w:szCs w:val="26"/>
      <w:lang w:val="en-US"/>
    </w:rPr>
  </w:style>
  <w:style w:type="paragraph" w:customStyle="1" w:styleId="E67E5F531FEE4FC296A89C493DCA97911">
    <w:name w:val="E67E5F531FEE4FC296A89C493DCA97911"/>
    <w:rsid w:val="00ED07A9"/>
    <w:pPr>
      <w:spacing w:line="264" w:lineRule="auto"/>
    </w:pPr>
    <w:rPr>
      <w:rFonts w:eastAsiaTheme="minorHAnsi"/>
      <w:b/>
      <w:color w:val="4472C4" w:themeColor="accent1"/>
      <w:sz w:val="20"/>
      <w:szCs w:val="20"/>
      <w:lang w:val="en-US"/>
    </w:rPr>
  </w:style>
  <w:style w:type="paragraph" w:customStyle="1" w:styleId="886339F733F2427CBB42B26E6E5747381">
    <w:name w:val="886339F733F2427CBB42B26E6E5747381"/>
    <w:rsid w:val="00ED07A9"/>
    <w:pPr>
      <w:spacing w:before="320" w:after="200" w:line="336" w:lineRule="auto"/>
    </w:pPr>
    <w:rPr>
      <w:rFonts w:asciiTheme="majorHAnsi" w:eastAsiaTheme="minorHAnsi" w:hAnsiTheme="majorHAnsi" w:cs="Times New Roman (Body CS)"/>
      <w:b/>
      <w:caps/>
      <w:color w:val="000000" w:themeColor="text1"/>
      <w:spacing w:val="10"/>
      <w:sz w:val="20"/>
      <w:szCs w:val="20"/>
      <w:lang w:val="en-US"/>
    </w:rPr>
  </w:style>
  <w:style w:type="paragraph" w:customStyle="1" w:styleId="36868B9BAF9342689E200FF568C0C1C31">
    <w:name w:val="36868B9BAF9342689E200FF568C0C1C31"/>
    <w:rsid w:val="00ED07A9"/>
    <w:pPr>
      <w:spacing w:after="180" w:line="336" w:lineRule="auto"/>
    </w:pPr>
    <w:rPr>
      <w:rFonts w:eastAsiaTheme="minorHAnsi"/>
      <w:color w:val="000000" w:themeColor="text1"/>
      <w:sz w:val="20"/>
      <w:szCs w:val="20"/>
      <w:lang w:val="en-US"/>
    </w:rPr>
  </w:style>
  <w:style w:type="paragraph" w:customStyle="1" w:styleId="574E030F47BD495180C9FC77580DEA8E1">
    <w:name w:val="574E030F47BD495180C9FC77580DEA8E1"/>
    <w:rsid w:val="00ED07A9"/>
    <w:pPr>
      <w:spacing w:line="336" w:lineRule="auto"/>
    </w:pPr>
    <w:rPr>
      <w:rFonts w:eastAsiaTheme="minorHAnsi"/>
      <w:color w:val="000000" w:themeColor="text1"/>
      <w:sz w:val="20"/>
      <w:szCs w:val="20"/>
      <w:lang w:val="en-US"/>
    </w:rPr>
  </w:style>
  <w:style w:type="paragraph" w:customStyle="1" w:styleId="F2B819BE7A624C6FA6B3A6B6F657CBE81">
    <w:name w:val="F2B819BE7A624C6FA6B3A6B6F657CBE81"/>
    <w:rsid w:val="00ED07A9"/>
    <w:pPr>
      <w:spacing w:line="336" w:lineRule="auto"/>
    </w:pPr>
    <w:rPr>
      <w:rFonts w:eastAsiaTheme="minorHAnsi"/>
      <w:color w:val="000000" w:themeColor="text1"/>
      <w:sz w:val="20"/>
      <w:szCs w:val="20"/>
      <w:lang w:val="en-US"/>
    </w:rPr>
  </w:style>
  <w:style w:type="paragraph" w:customStyle="1" w:styleId="02F7BB5047E148A8A3E9A797B52B98E41">
    <w:name w:val="02F7BB5047E148A8A3E9A797B52B98E41"/>
    <w:rsid w:val="00ED07A9"/>
    <w:pPr>
      <w:spacing w:line="336" w:lineRule="auto"/>
    </w:pPr>
    <w:rPr>
      <w:rFonts w:eastAsiaTheme="minorHAnsi"/>
      <w:color w:val="000000" w:themeColor="text1"/>
      <w:sz w:val="20"/>
      <w:szCs w:val="20"/>
      <w:lang w:val="en-US"/>
    </w:rPr>
  </w:style>
  <w:style w:type="paragraph" w:customStyle="1" w:styleId="58A1B5AF3DAC48018701DC3D1BCF408C1">
    <w:name w:val="58A1B5AF3DAC48018701DC3D1BCF408C1"/>
    <w:rsid w:val="00ED07A9"/>
    <w:pPr>
      <w:spacing w:after="60"/>
      <w:ind w:left="29" w:right="29"/>
    </w:pPr>
    <w:rPr>
      <w:rFonts w:eastAsiaTheme="minorHAnsi" w:cs="Times New Roman (Body CS)"/>
      <w:b/>
      <w:caps/>
      <w:color w:val="4472C4" w:themeColor="accent1"/>
      <w:spacing w:val="10"/>
      <w:sz w:val="36"/>
      <w:szCs w:val="20"/>
      <w:lang w:val="en-US"/>
    </w:rPr>
  </w:style>
  <w:style w:type="paragraph" w:customStyle="1" w:styleId="F6A51C8F2B4F403CAC7AF6DE9DDFE5AB1">
    <w:name w:val="F6A51C8F2B4F403CAC7AF6DE9DDFE5AB1"/>
    <w:rsid w:val="00ED07A9"/>
    <w:pPr>
      <w:ind w:left="29" w:right="29"/>
    </w:pPr>
    <w:rPr>
      <w:rFonts w:eastAsiaTheme="minorHAnsi"/>
      <w:color w:val="4472C4" w:themeColor="accent1"/>
      <w:sz w:val="20"/>
      <w:szCs w:val="20"/>
      <w:lang w:val="en-US"/>
    </w:rPr>
  </w:style>
  <w:style w:type="paragraph" w:customStyle="1" w:styleId="2F7C2FE399F24CD1A72098175D5256A7">
    <w:name w:val="2F7C2FE399F24CD1A72098175D5256A7"/>
    <w:rsid w:val="00ED07A9"/>
    <w:pPr>
      <w:ind w:left="29" w:right="29"/>
    </w:pPr>
    <w:rPr>
      <w:rFonts w:eastAsiaTheme="minorHAnsi"/>
      <w:color w:val="4472C4" w:themeColor="accent1"/>
      <w:sz w:val="20"/>
      <w:szCs w:val="20"/>
      <w:lang w:val="en-US"/>
    </w:rPr>
  </w:style>
  <w:style w:type="paragraph" w:customStyle="1" w:styleId="13261F425F9A494DB69C3E20372B12FC1">
    <w:name w:val="13261F425F9A494DB69C3E20372B12FC1"/>
    <w:rsid w:val="00ED07A9"/>
    <w:pPr>
      <w:ind w:left="29" w:right="29"/>
    </w:pPr>
    <w:rPr>
      <w:rFonts w:eastAsiaTheme="minorHAnsi"/>
      <w:color w:val="4472C4" w:themeColor="accent1"/>
      <w:sz w:val="20"/>
      <w:szCs w:val="20"/>
      <w:lang w:val="en-US"/>
    </w:rPr>
  </w:style>
  <w:style w:type="paragraph" w:customStyle="1" w:styleId="ED2BB6146D164EE8B6943B136ABC6E7F">
    <w:name w:val="ED2BB6146D164EE8B6943B136ABC6E7F"/>
    <w:rsid w:val="00ED07A9"/>
    <w:pPr>
      <w:ind w:left="29" w:right="29"/>
    </w:pPr>
    <w:rPr>
      <w:rFonts w:eastAsiaTheme="minorHAnsi"/>
      <w:color w:val="4472C4" w:themeColor="accent1"/>
      <w:sz w:val="20"/>
      <w:szCs w:val="20"/>
      <w:lang w:val="en-US"/>
    </w:rPr>
  </w:style>
  <w:style w:type="paragraph" w:customStyle="1" w:styleId="5D6D38024766478590CDEDD93A5549B21">
    <w:name w:val="5D6D38024766478590CDEDD93A5549B21"/>
    <w:rsid w:val="00ED07A9"/>
    <w:pPr>
      <w:spacing w:after="40"/>
      <w:ind w:right="115"/>
    </w:pPr>
    <w:rPr>
      <w:rFonts w:asciiTheme="majorHAnsi" w:eastAsiaTheme="minorHAnsi" w:hAnsiTheme="majorHAnsi"/>
      <w:b/>
      <w:color w:val="4472C4" w:themeColor="accent1"/>
      <w:sz w:val="72"/>
      <w:szCs w:val="42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79095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A1B1B"/>
      </a:accent1>
      <a:accent2>
        <a:srgbClr val="0592EB"/>
      </a:accent2>
      <a:accent3>
        <a:srgbClr val="EBE834"/>
      </a:accent3>
      <a:accent4>
        <a:srgbClr val="FF3838"/>
      </a:accent4>
      <a:accent5>
        <a:srgbClr val="039E87"/>
      </a:accent5>
      <a:accent6>
        <a:srgbClr val="05EBC8"/>
      </a:accent6>
      <a:hlink>
        <a:srgbClr val="0563C1"/>
      </a:hlink>
      <a:folHlink>
        <a:srgbClr val="954F72"/>
      </a:folHlink>
    </a:clrScheme>
    <a:fontScheme name="Custom 7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2B9B7B5-79F9-452C-8D4B-D1D7DE07A17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DC18CB9-4964-4452-811E-FDC2E760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776F75B7-62D7-46A3-849D-863E6546F9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62</ap:Words>
  <ap:Characters>358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2023-01-02T23:06:00Z</dcterms:created>
  <dcterms:modified xsi:type="dcterms:W3CDTF">2023-04-26T09:08:00Z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