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6941"/>
      </w:tblGrid>
      <w:tr w:rsidR="00275920" w14:paraId="710283B5" w14:textId="77777777" w:rsidTr="00275920">
        <w:trPr>
          <w:trHeight w:val="2268"/>
        </w:trPr>
        <w:tc>
          <w:tcPr>
            <w:tcW w:w="6571" w:type="dxa"/>
          </w:tcPr>
          <w:p w14:paraId="7303B9F9" w14:textId="77777777" w:rsidR="00275920" w:rsidRDefault="00275920" w:rsidP="00275920">
            <w:pPr>
              <w:rPr>
                <w:rFonts w:asciiTheme="majorHAnsi" w:hAnsiTheme="majorHAnsi"/>
              </w:rPr>
            </w:pPr>
            <w:r w:rsidRPr="00B95FAC"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422A77" wp14:editId="2D63FC03">
                      <wp:extent cx="4270660" cy="1240221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240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Title"/>
                                  </w:pPr>
                                  <w:r w:rsidRPr="00AE1CAC">
                                    <w:t xml:space="preserve">Happy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Title"/>
                                  </w:pPr>
                                  <w:r w:rsidRPr="00AE1CAC">
                                    <w:t>Valentine’s Day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336.25pt;height:97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Title"/>
                            </w:pPr>
                            <w:r w:rsidRPr="00AE1CAC">
                              <w:t xml:space="preserve">Happy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Title"/>
                            </w:pPr>
                            <w:r w:rsidRPr="00AE1CAC">
                              <w:t>Valentine’s Day 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9400" w:tblpY="7813"/>
        <w:tblW w:w="0" w:type="auto"/>
        <w:tblLook w:val="0000" w:firstRow="0" w:lastRow="0" w:firstColumn="0" w:lastColumn="0" w:noHBand="0" w:noVBand="0"/>
      </w:tblPr>
      <w:tblGrid>
        <w:gridCol w:w="5100"/>
      </w:tblGrid>
      <w:tr w:rsidR="00275920" w14:paraId="327A0464" w14:textId="77777777" w:rsidTr="00275920">
        <w:trPr>
          <w:trHeight w:val="2878"/>
        </w:trPr>
        <w:tc>
          <w:tcPr>
            <w:tcW w:w="5100" w:type="dxa"/>
          </w:tcPr>
          <w:p w14:paraId="0883B982" w14:textId="77777777" w:rsidR="00275920" w:rsidRPr="00AE1CAC" w:rsidRDefault="00275920" w:rsidP="00AE1CAC">
            <w:pPr>
              <w:pStyle w:val="Heading1"/>
              <w:framePr w:hSpace="0" w:wrap="auto" w:vAnchor="margin" w:xAlign="left" w:yAlign="inline"/>
            </w:pPr>
            <w:r w:rsidRPr="00AE1CAC">
              <w:t>Your Title Here</w:t>
            </w:r>
          </w:p>
          <w:p w14:paraId="4070625B" w14:textId="77777777" w:rsidR="00275920" w:rsidRPr="00275920" w:rsidRDefault="00275920" w:rsidP="00275920">
            <w:pPr>
              <w:spacing w:after="0"/>
            </w:pPr>
            <w:r w:rsidRPr="00275920">
              <w:rPr>
                <w:color w:val="5F0913" w:themeColor="accent3" w:themeShade="40"/>
              </w:rPr>
              <w:t xml:space="preserve">Lorem ipsum </w:t>
            </w:r>
            <w:proofErr w:type="gramStart"/>
            <w:r w:rsidRPr="00275920">
              <w:rPr>
                <w:color w:val="5F0913" w:themeColor="accent3" w:themeShade="40"/>
              </w:rPr>
              <w:t>dolor sit</w:t>
            </w:r>
            <w:proofErr w:type="gram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amet</w:t>
            </w:r>
            <w:proofErr w:type="spellEnd"/>
            <w:r w:rsidRPr="00275920">
              <w:rPr>
                <w:color w:val="5F0913" w:themeColor="accent3" w:themeShade="40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</w:rPr>
              <w:t>consectetur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adipiscing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elit</w:t>
            </w:r>
            <w:proofErr w:type="spellEnd"/>
            <w:r w:rsidRPr="00275920">
              <w:rPr>
                <w:color w:val="5F0913" w:themeColor="accent3" w:themeShade="40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</w:rPr>
              <w:t>sed</w:t>
            </w:r>
            <w:proofErr w:type="spellEnd"/>
            <w:r w:rsidRPr="00275920">
              <w:rPr>
                <w:color w:val="5F0913" w:themeColor="accent3" w:themeShade="40"/>
              </w:rPr>
              <w:t xml:space="preserve"> do </w:t>
            </w:r>
            <w:proofErr w:type="spellStart"/>
            <w:r w:rsidRPr="00275920">
              <w:rPr>
                <w:color w:val="5F0913" w:themeColor="accent3" w:themeShade="40"/>
              </w:rPr>
              <w:t>eiusmod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tempor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incididunt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ut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labore</w:t>
            </w:r>
            <w:proofErr w:type="spellEnd"/>
            <w:r w:rsidRPr="00275920">
              <w:rPr>
                <w:color w:val="5F0913" w:themeColor="accent3" w:themeShade="40"/>
              </w:rPr>
              <w:t xml:space="preserve"> et </w:t>
            </w:r>
            <w:proofErr w:type="spellStart"/>
            <w:r w:rsidRPr="00275920">
              <w:rPr>
                <w:color w:val="5F0913" w:themeColor="accent3" w:themeShade="40"/>
              </w:rPr>
              <w:t>dolore</w:t>
            </w:r>
            <w:proofErr w:type="spellEnd"/>
            <w:r w:rsidRPr="00275920">
              <w:rPr>
                <w:color w:val="5F0913" w:themeColor="accent3" w:themeShade="40"/>
              </w:rPr>
              <w:t xml:space="preserve"> magna </w:t>
            </w:r>
            <w:proofErr w:type="spellStart"/>
            <w:r w:rsidRPr="00275920">
              <w:rPr>
                <w:color w:val="5F0913" w:themeColor="accent3" w:themeShade="40"/>
              </w:rPr>
              <w:t>aliqua</w:t>
            </w:r>
            <w:proofErr w:type="spellEnd"/>
            <w:r w:rsidRPr="00275920">
              <w:rPr>
                <w:color w:val="5F0913" w:themeColor="accent3" w:themeShade="40"/>
              </w:rPr>
              <w:t xml:space="preserve">. </w:t>
            </w:r>
            <w:proofErr w:type="spellStart"/>
            <w:r w:rsidRPr="00275920">
              <w:rPr>
                <w:color w:val="5F0913" w:themeColor="accent3" w:themeShade="40"/>
              </w:rPr>
              <w:t>Ut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enim</w:t>
            </w:r>
            <w:proofErr w:type="spellEnd"/>
            <w:r w:rsidRPr="00275920">
              <w:rPr>
                <w:color w:val="5F0913" w:themeColor="accent3" w:themeShade="40"/>
              </w:rPr>
              <w:t xml:space="preserve"> ad minim </w:t>
            </w:r>
            <w:proofErr w:type="spellStart"/>
            <w:r w:rsidRPr="00275920">
              <w:rPr>
                <w:color w:val="5F0913" w:themeColor="accent3" w:themeShade="40"/>
              </w:rPr>
              <w:t>veniam</w:t>
            </w:r>
            <w:proofErr w:type="spellEnd"/>
            <w:r w:rsidRPr="00275920">
              <w:rPr>
                <w:color w:val="5F0913" w:themeColor="accent3" w:themeShade="40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</w:rPr>
              <w:t>quis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nostrud</w:t>
            </w:r>
            <w:proofErr w:type="spellEnd"/>
            <w:r w:rsidRPr="00275920">
              <w:rPr>
                <w:color w:val="5F0913" w:themeColor="accent3" w:themeShade="40"/>
              </w:rPr>
              <w:t xml:space="preserve"> exerci</w:t>
            </w:r>
            <w:bookmarkStart w:id="0" w:name="_GoBack"/>
            <w:bookmarkEnd w:id="0"/>
            <w:r w:rsidRPr="00275920">
              <w:rPr>
                <w:color w:val="5F0913" w:themeColor="accent3" w:themeShade="40"/>
              </w:rPr>
              <w:t xml:space="preserve">tation </w:t>
            </w:r>
            <w:proofErr w:type="spellStart"/>
            <w:r w:rsidRPr="00275920">
              <w:rPr>
                <w:color w:val="5F0913" w:themeColor="accent3" w:themeShade="40"/>
              </w:rPr>
              <w:t>ullamco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laboris</w:t>
            </w:r>
            <w:proofErr w:type="spellEnd"/>
            <w:r w:rsidRPr="00275920">
              <w:rPr>
                <w:color w:val="5F0913" w:themeColor="accent3" w:themeShade="40"/>
              </w:rPr>
              <w:t xml:space="preserve"> nisi </w:t>
            </w:r>
            <w:proofErr w:type="spellStart"/>
            <w:r w:rsidRPr="00275920">
              <w:rPr>
                <w:color w:val="5F0913" w:themeColor="accent3" w:themeShade="40"/>
              </w:rPr>
              <w:t>ut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aliquip</w:t>
            </w:r>
            <w:proofErr w:type="spellEnd"/>
            <w:r w:rsidRPr="00275920">
              <w:rPr>
                <w:color w:val="5F0913" w:themeColor="accent3" w:themeShade="40"/>
              </w:rPr>
              <w:t xml:space="preserve"> ex </w:t>
            </w:r>
            <w:proofErr w:type="spellStart"/>
            <w:r w:rsidRPr="00275920">
              <w:rPr>
                <w:color w:val="5F0913" w:themeColor="accent3" w:themeShade="40"/>
              </w:rPr>
              <w:t>ea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commodo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consequat</w:t>
            </w:r>
            <w:proofErr w:type="spellEnd"/>
            <w:r w:rsidRPr="00275920">
              <w:rPr>
                <w:color w:val="5F0913" w:themeColor="accent3" w:themeShade="40"/>
              </w:rPr>
              <w:t xml:space="preserve">. </w:t>
            </w:r>
            <w:proofErr w:type="spellStart"/>
            <w:r w:rsidRPr="00275920">
              <w:rPr>
                <w:color w:val="5F0913" w:themeColor="accent3" w:themeShade="40"/>
              </w:rPr>
              <w:t>Duis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aute</w:t>
            </w:r>
            <w:proofErr w:type="spellEnd"/>
            <w:r w:rsidRPr="00275920">
              <w:rPr>
                <w:color w:val="5F0913" w:themeColor="accent3" w:themeShade="40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</w:rPr>
              <w:t>irure</w:t>
            </w:r>
            <w:proofErr w:type="spellEnd"/>
            <w:r w:rsidRPr="00275920">
              <w:rPr>
                <w:color w:val="5F0913" w:themeColor="accent3" w:themeShade="40"/>
              </w:rPr>
              <w:t xml:space="preserve"> dolor in </w:t>
            </w:r>
            <w:proofErr w:type="spellStart"/>
            <w:r w:rsidRPr="00275920">
              <w:rPr>
                <w:color w:val="5F0913" w:themeColor="accent3" w:themeShade="40"/>
              </w:rPr>
              <w:t>reprehenderit</w:t>
            </w:r>
            <w:proofErr w:type="spellEnd"/>
            <w:r w:rsidRPr="00275920">
              <w:rPr>
                <w:color w:val="5F0913" w:themeColor="accent3" w:themeShade="40"/>
              </w:rPr>
              <w:t xml:space="preserve"> in </w:t>
            </w:r>
            <w:proofErr w:type="spellStart"/>
            <w:r w:rsidRPr="00275920">
              <w:rPr>
                <w:color w:val="5F0913" w:themeColor="accent3" w:themeShade="40"/>
              </w:rPr>
              <w:t>voluptate</w:t>
            </w:r>
            <w:proofErr w:type="spellEnd"/>
            <w:r w:rsidRPr="00275920">
              <w:rPr>
                <w:color w:val="5F0913" w:themeColor="accent3" w:themeShade="40"/>
              </w:rPr>
              <w:t>.</w:t>
            </w:r>
          </w:p>
        </w:tc>
      </w:tr>
    </w:tbl>
    <w:p w14:paraId="0E07472C" w14:textId="77777777" w:rsidR="00B32E50" w:rsidRPr="00275920" w:rsidRDefault="00C30448" w:rsidP="006E2616">
      <w:pPr>
        <w:rPr>
          <w:rFonts w:asciiTheme="majorHAnsi" w:hAnsiTheme="majorHAnsi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FC7BE54" wp14:editId="67ACDD9C">
            <wp:simplePos x="0" y="0"/>
            <wp:positionH relativeFrom="column">
              <wp:posOffset>0</wp:posOffset>
            </wp:positionH>
            <wp:positionV relativeFrom="paragraph">
              <wp:posOffset>-173299</wp:posOffset>
            </wp:positionV>
            <wp:extent cx="10058399" cy="7772400"/>
            <wp:effectExtent l="0" t="0" r="63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275920" w:rsidSect="00C30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73EB" w14:textId="77777777" w:rsidR="006911F1" w:rsidRDefault="006911F1" w:rsidP="006C7614">
      <w:pPr>
        <w:spacing w:after="0"/>
      </w:pPr>
      <w:r>
        <w:separator/>
      </w:r>
    </w:p>
  </w:endnote>
  <w:endnote w:type="continuationSeparator" w:id="0">
    <w:p w14:paraId="2653DB8B" w14:textId="77777777" w:rsidR="006911F1" w:rsidRDefault="006911F1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23FE" w14:textId="77777777" w:rsidR="00E57D99" w:rsidRDefault="00E57D99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44CF" w14:textId="77777777" w:rsidR="00E57D99" w:rsidRDefault="00E57D99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EDF8" w14:textId="77777777" w:rsidR="00E57D99" w:rsidRDefault="00E57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B9DC" w14:textId="77777777" w:rsidR="006911F1" w:rsidRDefault="006911F1" w:rsidP="006C7614">
      <w:pPr>
        <w:spacing w:after="0"/>
      </w:pPr>
      <w:r>
        <w:separator/>
      </w:r>
    </w:p>
  </w:footnote>
  <w:footnote w:type="continuationSeparator" w:id="0">
    <w:p w14:paraId="682AD207" w14:textId="77777777" w:rsidR="006911F1" w:rsidRDefault="006911F1" w:rsidP="006C761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78B8" w14:textId="77777777" w:rsidR="00E57D99" w:rsidRDefault="00E57D99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2B2A" w14:textId="77777777" w:rsidR="00E57D99" w:rsidRDefault="00E57D99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75F1A" w14:textId="77777777" w:rsidR="00E57D99" w:rsidRDefault="00E57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1E"/>
    <w:rsid w:val="00035FC5"/>
    <w:rsid w:val="00052E82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A19EB"/>
    <w:rsid w:val="005F74F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6402C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."/>
  <w:listSeparator w:val=",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AC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2E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Instructions">
    <w:name w:val="Instructions"/>
    <w:basedOn w:val="Normal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7614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7614"/>
    <w:rPr>
      <w:sz w:val="28"/>
    </w:rPr>
  </w:style>
  <w:style w:type="paragraph" w:customStyle="1" w:styleId="CardMessage">
    <w:name w:val="Card Message"/>
    <w:basedOn w:val="Normal"/>
    <w:rsid w:val="004F33E9"/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TableGrid">
    <w:name w:val="Table Grid"/>
    <w:basedOn w:val="TableNormal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TM10351028</ap:Template>
  <ap:TotalTime>1</ap:TotalTime>
  <ap:Pages>1</ap:Pages>
  <ap:Words>47</ap:Words>
  <ap:Characters>260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Valentine's Day card (quarter-fold)</vt:lpstr>
    </vt:vector>
  </ap:TitlesOfParts>
  <ap:LinksUpToDate>false</ap:LinksUpToDate>
  <ap:CharactersWithSpaces>305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2018-01-24T15:49:00Z</dcterms:created>
  <dcterms:modified xsi:type="dcterms:W3CDTF">2018-01-30T10:35:00Z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