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 w:rsidR="00626744" w14:paraId="231FFE7B" w14:textId="77777777" w:rsidTr="0086110F">
        <w:tc>
          <w:tcPr>
            <w:tcW w:w="6480" w:type="dxa"/>
            <w:shd w:val="clear" w:color="auto" w:fill="auto"/>
            <w:vAlign w:val="bottom"/>
          </w:tcPr>
          <w:p w14:paraId="7114C2F2" w14:textId="29E7669A" w:rsidR="00626744" w:rsidRDefault="00A84073">
            <w:pPr>
              <w:pStyle w:val="Title"/>
            </w:pPr>
            <w:sdt>
              <w:sdtPr>
                <w:id w:val="-1660066786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A84073">
                  <w:t>Supply and demand</w:t>
                </w:r>
              </w:sdtContent>
            </w:sdt>
            <w:r>
              <w:t xml:space="preserve"> 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487A70A" w14:textId="34DAA3D6" w:rsidR="00626744" w:rsidRDefault="00A84073">
            <w:pPr>
              <w:pStyle w:val="Date"/>
            </w:pPr>
            <w:sdt>
              <w:sdtPr>
                <w:id w:val="361551409"/>
                <w:placeholder>
                  <w:docPart w:val="DefaultPlaceholder_-1854013440"/>
                </w:placeholder>
                <w:showingPlcHdr/>
                <w15:appearance w15:val="hidden"/>
              </w:sdtPr>
              <w:sdtContent>
                <w:r w:rsidRPr="00A84073">
                  <w:t>January 9, 2023</w:t>
                </w:r>
              </w:sdtContent>
            </w:sdt>
            <w:r>
              <w:t xml:space="preserve"> </w:t>
            </w:r>
          </w:p>
        </w:tc>
      </w:tr>
    </w:tbl>
    <w:p w14:paraId="1D7271FA" w14:textId="77777777" w:rsidR="00626744" w:rsidRDefault="00626744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 w:rsidR="00626744" w14:paraId="20C2EEAA" w14:textId="77777777">
        <w:tc>
          <w:tcPr>
            <w:tcW w:w="9540" w:type="dxa"/>
          </w:tcPr>
          <w:tbl>
            <w:tblPr>
              <w:tblStyle w:val="GridTable6Colorful-Accent5"/>
              <w:tblW w:w="9540" w:type="dxa"/>
              <w:tblLayout w:type="fixed"/>
              <w:tblLook w:val="0420" w:firstRow="1" w:lastRow="0" w:firstColumn="0" w:lastColumn="0" w:noHBand="0" w:noVBand="1"/>
              <w:tblDescription w:val="Overview"/>
            </w:tblPr>
            <w:tblGrid>
              <w:gridCol w:w="3180"/>
              <w:gridCol w:w="3181"/>
              <w:gridCol w:w="3179"/>
            </w:tblGrid>
            <w:tr w:rsidR="00FF3A11" w14:paraId="08920C83" w14:textId="77777777" w:rsidTr="00A840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3"/>
                </w:tcPr>
                <w:p w14:paraId="40A156F7" w14:textId="78EF4578" w:rsidR="00FF3A11" w:rsidRPr="00A84073" w:rsidRDefault="00A84073" w:rsidP="00A84073">
                  <w:pPr>
                    <w:pStyle w:val="Heading1"/>
                    <w:outlineLvl w:val="0"/>
                  </w:pPr>
                  <w:sdt>
                    <w:sdtPr>
                      <w:id w:val="607085679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Overview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FF3A11" w14:paraId="60DDA802" w14:textId="77777777" w:rsidTr="00A840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tcW w:w="1667" w:type="pct"/>
                </w:tcPr>
                <w:p w14:paraId="0D0C945F" w14:textId="7779CFE3" w:rsidR="00FF3A11" w:rsidRPr="001422D0" w:rsidRDefault="00A84073" w:rsidP="001422D0">
                  <w:pPr>
                    <w:pStyle w:val="Heading2"/>
                    <w:outlineLvl w:val="1"/>
                  </w:pPr>
                  <w:sdt>
                    <w:sdtPr>
                      <w:id w:val="1689412975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Subject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1667" w:type="pct"/>
                </w:tcPr>
                <w:p w14:paraId="36A4AE72" w14:textId="15666FAE" w:rsidR="00FF3A11" w:rsidRPr="001422D0" w:rsidRDefault="00A84073" w:rsidP="001422D0">
                  <w:pPr>
                    <w:pStyle w:val="Heading2"/>
                    <w:outlineLvl w:val="1"/>
                    <w:rPr>
                      <w:b w:val="0"/>
                      <w:bCs w:val="0"/>
                    </w:rPr>
                  </w:pPr>
                  <w:sdt>
                    <w:sdtPr>
                      <w:rPr>
                        <w:b w:val="0"/>
                        <w:bCs w:val="0"/>
                      </w:rPr>
                      <w:id w:val="1014726054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Prepared By</w:t>
                      </w:r>
                    </w:sdtContent>
                  </w:sdt>
                  <w:r>
                    <w:rPr>
                      <w:b w:val="0"/>
                      <w:bCs w:val="0"/>
                    </w:rPr>
                    <w:t xml:space="preserve"> </w:t>
                  </w:r>
                </w:p>
              </w:tc>
              <w:tc>
                <w:tcPr>
                  <w:tcW w:w="1667" w:type="pct"/>
                </w:tcPr>
                <w:p w14:paraId="7C082E1A" w14:textId="6E3EFD6E" w:rsidR="00FF3A11" w:rsidRPr="001422D0" w:rsidRDefault="00A84073" w:rsidP="00FD42A0">
                  <w:pPr>
                    <w:pStyle w:val="Heading2"/>
                    <w:outlineLvl w:val="1"/>
                    <w:rPr>
                      <w:b w:val="0"/>
                      <w:bCs w:val="0"/>
                    </w:rPr>
                  </w:pPr>
                  <w:sdt>
                    <w:sdtPr>
                      <w:rPr>
                        <w:b w:val="0"/>
                        <w:bCs w:val="0"/>
                      </w:rPr>
                      <w:id w:val="-1264687365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Grade Level</w:t>
                      </w:r>
                    </w:sdtContent>
                  </w:sdt>
                  <w:r>
                    <w:rPr>
                      <w:b w:val="0"/>
                      <w:bCs w:val="0"/>
                    </w:rPr>
                    <w:t xml:space="preserve"> </w:t>
                  </w:r>
                </w:p>
              </w:tc>
            </w:tr>
            <w:tr w:rsidR="00FF3A11" w14:paraId="4C8A2066" w14:textId="77777777" w:rsidTr="00A84073">
              <w:trPr>
                <w:trHeight w:val="604"/>
              </w:trPr>
              <w:tc>
                <w:tcPr>
                  <w:tcW w:w="1667" w:type="pct"/>
                </w:tcPr>
                <w:p w14:paraId="7E9EC9C5" w14:textId="54A03B78" w:rsidR="00FF3A11" w:rsidRPr="0086110F" w:rsidRDefault="00185358" w:rsidP="00185358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-1254046918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185358">
                        <w:t>Economics</w:t>
                      </w:r>
                    </w:sdtContent>
                  </w:sdt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667" w:type="pct"/>
                </w:tcPr>
                <w:p w14:paraId="2CAF74F7" w14:textId="73E16F59" w:rsidR="00FF3A11" w:rsidRDefault="00185358" w:rsidP="00185358">
                  <w:sdt>
                    <w:sdtPr>
                      <w:id w:val="-1982528586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185358">
                        <w:t>Ares Grau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1667" w:type="pct"/>
                </w:tcPr>
                <w:p w14:paraId="53AA6FA6" w14:textId="248EA4F6" w:rsidR="00FF3A11" w:rsidRDefault="00185358" w:rsidP="00185358">
                  <w:sdt>
                    <w:sdtPr>
                      <w:id w:val="860015269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185358">
                        <w:t>12</w:t>
                      </w:r>
                    </w:sdtContent>
                  </w:sdt>
                  <w:r>
                    <w:t xml:space="preserve"> </w:t>
                  </w:r>
                </w:p>
              </w:tc>
            </w:tr>
          </w:tbl>
          <w:p w14:paraId="32834BA4" w14:textId="77777777" w:rsidR="00626744" w:rsidRDefault="00626744">
            <w:pPr>
              <w:pStyle w:val="NoSpacing"/>
            </w:pPr>
          </w:p>
          <w:tbl>
            <w:tblPr>
              <w:tblStyle w:val="GridTable6Colorful-Accent5"/>
              <w:tblW w:w="9535" w:type="dxa"/>
              <w:tblLayout w:type="fixed"/>
              <w:tblLook w:val="0420" w:firstRow="1" w:lastRow="0" w:firstColumn="0" w:lastColumn="0" w:noHBand="0" w:noVBand="1"/>
              <w:tblDescription w:val="Lesson plan detail"/>
            </w:tblPr>
            <w:tblGrid>
              <w:gridCol w:w="1807"/>
              <w:gridCol w:w="3576"/>
              <w:gridCol w:w="4152"/>
            </w:tblGrid>
            <w:tr w:rsidR="0086110F" w14:paraId="7C8CF089" w14:textId="77777777" w:rsidTr="00A840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48" w:type="pct"/>
                </w:tcPr>
                <w:p w14:paraId="71F9902B" w14:textId="77777777" w:rsidR="0086110F" w:rsidRDefault="0086110F" w:rsidP="00A84073">
                  <w:pPr>
                    <w:pStyle w:val="Heading1"/>
                    <w:outlineLvl w:val="0"/>
                  </w:pPr>
                </w:p>
              </w:tc>
              <w:tc>
                <w:tcPr>
                  <w:tcW w:w="1875" w:type="pct"/>
                </w:tcPr>
                <w:p w14:paraId="7C4AFB2D" w14:textId="658D628E" w:rsidR="0086110F" w:rsidRPr="00FD42A0" w:rsidRDefault="00A84073" w:rsidP="00A84073">
                  <w:pPr>
                    <w:pStyle w:val="Heading1"/>
                    <w:outlineLvl w:val="0"/>
                  </w:pPr>
                  <w:sdt>
                    <w:sdtPr>
                      <w:id w:val="-1148131986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Teacher Guide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2177" w:type="pct"/>
                </w:tcPr>
                <w:p w14:paraId="17D25ED6" w14:textId="119F3467" w:rsidR="0086110F" w:rsidRPr="00FD42A0" w:rsidRDefault="00A84073" w:rsidP="00A84073">
                  <w:pPr>
                    <w:pStyle w:val="Heading1"/>
                    <w:outlineLvl w:val="0"/>
                  </w:pPr>
                  <w:sdt>
                    <w:sdtPr>
                      <w:id w:val="1711603089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Student Guide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86110F" w14:paraId="522DA30D" w14:textId="77777777" w:rsidTr="00A840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6"/>
              </w:trPr>
              <w:tc>
                <w:tcPr>
                  <w:tcW w:w="948" w:type="pct"/>
                </w:tcPr>
                <w:p w14:paraId="45F4ABD5" w14:textId="00073053" w:rsidR="0086110F" w:rsidRPr="00A84073" w:rsidRDefault="00A84073" w:rsidP="00A84073">
                  <w:pPr>
                    <w:pStyle w:val="Heading2"/>
                    <w:outlineLvl w:val="1"/>
                  </w:pPr>
                  <w:sdt>
                    <w:sdtPr>
                      <w:id w:val="-574587818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Objectives</w:t>
                      </w:r>
                    </w:sdtContent>
                  </w:sdt>
                  <w:r w:rsidRPr="00A84073">
                    <w:t xml:space="preserve"> </w:t>
                  </w:r>
                </w:p>
              </w:tc>
              <w:tc>
                <w:tcPr>
                  <w:tcW w:w="1875" w:type="pct"/>
                </w:tcPr>
                <w:p w14:paraId="4606B1F6" w14:textId="3B98BE9B" w:rsidR="0086110F" w:rsidRDefault="00A84073" w:rsidP="00A84073">
                  <w:sdt>
                    <w:sdtPr>
                      <w:id w:val="-612285070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Read &amp; understand chapter 11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2177" w:type="pct"/>
                </w:tcPr>
                <w:p w14:paraId="5847B668" w14:textId="77777777" w:rsidR="0086110F" w:rsidRDefault="0086110F"/>
              </w:tc>
            </w:tr>
            <w:tr w:rsidR="0086110F" w14:paraId="5AAD8CBA" w14:textId="77777777" w:rsidTr="00A84073">
              <w:trPr>
                <w:trHeight w:val="1256"/>
              </w:trPr>
              <w:tc>
                <w:tcPr>
                  <w:tcW w:w="948" w:type="pct"/>
                </w:tcPr>
                <w:p w14:paraId="3BD4F972" w14:textId="04D58114" w:rsidR="0086110F" w:rsidRPr="00A84073" w:rsidRDefault="00A84073" w:rsidP="00A84073">
                  <w:pPr>
                    <w:pStyle w:val="Heading2"/>
                    <w:outlineLvl w:val="1"/>
                  </w:pPr>
                  <w:sdt>
                    <w:sdtPr>
                      <w:id w:val="-69508785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Information</w:t>
                      </w:r>
                    </w:sdtContent>
                  </w:sdt>
                  <w:r w:rsidRPr="00A84073">
                    <w:t xml:space="preserve"> </w:t>
                  </w:r>
                </w:p>
              </w:tc>
              <w:tc>
                <w:tcPr>
                  <w:tcW w:w="1875" w:type="pct"/>
                </w:tcPr>
                <w:p w14:paraId="6503D1B2" w14:textId="3BEAD104" w:rsidR="0086110F" w:rsidRDefault="00A84073" w:rsidP="00A84073">
                  <w:sdt>
                    <w:sdtPr>
                      <w:id w:val="-76905521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Answer questions 1-10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2177" w:type="pct"/>
                </w:tcPr>
                <w:p w14:paraId="68DF542F" w14:textId="77777777" w:rsidR="0086110F" w:rsidRDefault="0086110F"/>
              </w:tc>
            </w:tr>
            <w:tr w:rsidR="0086110F" w14:paraId="365130EE" w14:textId="77777777" w:rsidTr="00A840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6"/>
              </w:trPr>
              <w:tc>
                <w:tcPr>
                  <w:tcW w:w="948" w:type="pct"/>
                </w:tcPr>
                <w:p w14:paraId="4EFCACDC" w14:textId="50AF4A71" w:rsidR="0086110F" w:rsidRPr="00A84073" w:rsidRDefault="00A84073" w:rsidP="00A84073">
                  <w:pPr>
                    <w:pStyle w:val="Heading2"/>
                    <w:outlineLvl w:val="1"/>
                  </w:pPr>
                  <w:sdt>
                    <w:sdtPr>
                      <w:id w:val="982735056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Verification</w:t>
                      </w:r>
                    </w:sdtContent>
                  </w:sdt>
                  <w:r w:rsidRPr="00A84073">
                    <w:t xml:space="preserve"> </w:t>
                  </w:r>
                </w:p>
              </w:tc>
              <w:tc>
                <w:tcPr>
                  <w:tcW w:w="1875" w:type="pct"/>
                </w:tcPr>
                <w:p w14:paraId="2EE2D918" w14:textId="6A1C6A11" w:rsidR="0086110F" w:rsidRDefault="00A84073" w:rsidP="00A84073">
                  <w:sdt>
                    <w:sdtPr>
                      <w:id w:val="-1056155874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Answer key on page 234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2177" w:type="pct"/>
                </w:tcPr>
                <w:p w14:paraId="10EEDAEB" w14:textId="77777777" w:rsidR="0086110F" w:rsidRDefault="0086110F"/>
              </w:tc>
            </w:tr>
            <w:tr w:rsidR="0086110F" w14:paraId="23A552FC" w14:textId="77777777" w:rsidTr="00A84073">
              <w:trPr>
                <w:trHeight w:val="1256"/>
              </w:trPr>
              <w:tc>
                <w:tcPr>
                  <w:tcW w:w="948" w:type="pct"/>
                </w:tcPr>
                <w:p w14:paraId="63CEDFD8" w14:textId="4EF5AB72" w:rsidR="0086110F" w:rsidRPr="00A84073" w:rsidRDefault="00A84073" w:rsidP="00A84073">
                  <w:pPr>
                    <w:pStyle w:val="Heading2"/>
                    <w:outlineLvl w:val="1"/>
                  </w:pPr>
                  <w:sdt>
                    <w:sdtPr>
                      <w:id w:val="824864537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Activity</w:t>
                      </w:r>
                    </w:sdtContent>
                  </w:sdt>
                  <w:r w:rsidRPr="00A84073">
                    <w:t xml:space="preserve"> </w:t>
                  </w:r>
                </w:p>
              </w:tc>
              <w:tc>
                <w:tcPr>
                  <w:tcW w:w="1875" w:type="pct"/>
                </w:tcPr>
                <w:p w14:paraId="2B0B4A2E" w14:textId="4A490454" w:rsidR="0086110F" w:rsidRDefault="00A84073" w:rsidP="00A84073">
                  <w:sdt>
                    <w:sdtPr>
                      <w:id w:val="-534194842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Group discussion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2177" w:type="pct"/>
                </w:tcPr>
                <w:p w14:paraId="372F10D3" w14:textId="77777777" w:rsidR="0086110F" w:rsidRDefault="0086110F"/>
              </w:tc>
            </w:tr>
            <w:tr w:rsidR="0086110F" w14:paraId="52AC9253" w14:textId="77777777" w:rsidTr="00A840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6"/>
              </w:trPr>
              <w:tc>
                <w:tcPr>
                  <w:tcW w:w="948" w:type="pct"/>
                </w:tcPr>
                <w:p w14:paraId="186D4958" w14:textId="4479A03F" w:rsidR="0086110F" w:rsidRPr="00A84073" w:rsidRDefault="00A84073" w:rsidP="00A84073">
                  <w:pPr>
                    <w:pStyle w:val="Heading2"/>
                    <w:outlineLvl w:val="1"/>
                  </w:pPr>
                  <w:sdt>
                    <w:sdtPr>
                      <w:id w:val="-1994635357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Summary</w:t>
                      </w:r>
                    </w:sdtContent>
                  </w:sdt>
                  <w:r w:rsidRPr="00A84073">
                    <w:t xml:space="preserve"> </w:t>
                  </w:r>
                </w:p>
              </w:tc>
              <w:tc>
                <w:tcPr>
                  <w:tcW w:w="1875" w:type="pct"/>
                </w:tcPr>
                <w:p w14:paraId="1E9FF273" w14:textId="40D980F8" w:rsidR="007B3118" w:rsidRPr="007B3118" w:rsidRDefault="00A84073" w:rsidP="007B3118">
                  <w:sdt>
                    <w:sdtPr>
                      <w:id w:val="-81984225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Supply = what we have, demand = what we want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2177" w:type="pct"/>
                </w:tcPr>
                <w:p w14:paraId="1A2D308F" w14:textId="77777777" w:rsidR="0086110F" w:rsidRDefault="0086110F"/>
              </w:tc>
            </w:tr>
          </w:tbl>
          <w:p w14:paraId="417652B8" w14:textId="77777777" w:rsidR="00626744" w:rsidRDefault="00626744">
            <w:pPr>
              <w:pStyle w:val="NoSpacing"/>
            </w:pPr>
          </w:p>
        </w:tc>
        <w:tc>
          <w:tcPr>
            <w:tcW w:w="360" w:type="dxa"/>
          </w:tcPr>
          <w:p w14:paraId="73502B24" w14:textId="77777777" w:rsidR="00626744" w:rsidRDefault="00626744">
            <w:pPr>
              <w:pStyle w:val="NoSpacing"/>
            </w:pPr>
          </w:p>
        </w:tc>
        <w:tc>
          <w:tcPr>
            <w:tcW w:w="3060" w:type="dxa"/>
          </w:tcPr>
          <w:tbl>
            <w:tblPr>
              <w:tblStyle w:val="GridTable6Colorful-Accent5"/>
              <w:tblW w:w="5000" w:type="pct"/>
              <w:tblLayout w:type="fixed"/>
              <w:tblLook w:val="0420" w:firstRow="1" w:lastRow="0" w:firstColumn="0" w:lastColumn="0" w:noHBand="0" w:noVBand="1"/>
              <w:tblDescription w:val="Materials and resources table"/>
            </w:tblPr>
            <w:tblGrid>
              <w:gridCol w:w="3050"/>
            </w:tblGrid>
            <w:tr w:rsidR="00626744" w:rsidRPr="00FD42A0" w14:paraId="7963FC1C" w14:textId="77777777" w:rsidTr="00A840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tcW w:w="5000" w:type="pct"/>
                </w:tcPr>
                <w:p w14:paraId="6593FD29" w14:textId="4C706EBB" w:rsidR="00626744" w:rsidRPr="00FD42A0" w:rsidRDefault="00626744" w:rsidP="00FD42A0">
                  <w:pPr>
                    <w:pStyle w:val="Heading3"/>
                    <w:outlineLvl w:val="2"/>
                    <w:rPr>
                      <w:b w:val="0"/>
                      <w:bCs w:val="0"/>
                    </w:rPr>
                  </w:pPr>
                </w:p>
              </w:tc>
            </w:tr>
            <w:tr w:rsidR="00626744" w:rsidRPr="00FD42A0" w14:paraId="133A992B" w14:textId="77777777" w:rsidTr="00A840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6"/>
              </w:trPr>
              <w:tc>
                <w:tcPr>
                  <w:tcW w:w="5000" w:type="pct"/>
                </w:tcPr>
                <w:p w14:paraId="0BCBC5CC" w14:textId="4813E4F5" w:rsidR="00626744" w:rsidRPr="001422D0" w:rsidRDefault="00A84073" w:rsidP="001422D0">
                  <w:pPr>
                    <w:pStyle w:val="Heading2"/>
                    <w:outlineLvl w:val="1"/>
                  </w:pPr>
                  <w:sdt>
                    <w:sdtPr>
                      <w:id w:val="856544915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A84073">
                        <w:t>Materials Required</w:t>
                      </w:r>
                    </w:sdtContent>
                  </w:sdt>
                  <w:r>
                    <w:t xml:space="preserve"> </w:t>
                  </w:r>
                </w:p>
                <w:p w14:paraId="236FCDE5" w14:textId="6DA1DB37" w:rsidR="00626744" w:rsidRPr="005E222E" w:rsidRDefault="00A84073" w:rsidP="005E222E">
                  <w:pPr>
                    <w:pStyle w:val="ListBullet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1491992720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7E00F7">
                        <w:t>Economics textbook</w:t>
                      </w:r>
                    </w:sdtContent>
                  </w:sdt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626744" w:rsidRPr="00FD42A0" w14:paraId="3AD7425B" w14:textId="77777777" w:rsidTr="00A84073">
              <w:trPr>
                <w:trHeight w:val="2626"/>
              </w:trPr>
              <w:tc>
                <w:tcPr>
                  <w:tcW w:w="5000" w:type="pct"/>
                </w:tcPr>
                <w:p w14:paraId="4A12CB54" w14:textId="60761CD3" w:rsidR="00626744" w:rsidRPr="001422D0" w:rsidRDefault="00A84073" w:rsidP="001422D0">
                  <w:pPr>
                    <w:pStyle w:val="Heading2"/>
                    <w:outlineLvl w:val="1"/>
                  </w:pPr>
                  <w:sdt>
                    <w:sdtPr>
                      <w:id w:val="728123279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7E00F7">
                        <w:t>Additional Resources</w:t>
                      </w:r>
                    </w:sdtContent>
                  </w:sdt>
                  <w:r>
                    <w:t xml:space="preserve"> </w:t>
                  </w:r>
                </w:p>
                <w:p w14:paraId="4E0F4502" w14:textId="1DD311BE" w:rsidR="00626744" w:rsidRPr="005E222E" w:rsidRDefault="00A84073" w:rsidP="005E222E">
                  <w:pPr>
                    <w:pStyle w:val="ListBullet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-1146658251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7E00F7">
                        <w:t>Supplemental materials</w:t>
                      </w:r>
                    </w:sdtContent>
                  </w:sdt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626744" w:rsidRPr="00FD42A0" w14:paraId="133AB6B5" w14:textId="77777777" w:rsidTr="00A840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6"/>
              </w:trPr>
              <w:tc>
                <w:tcPr>
                  <w:tcW w:w="5000" w:type="pct"/>
                </w:tcPr>
                <w:p w14:paraId="6F1974B9" w14:textId="07C95C3B" w:rsidR="00626744" w:rsidRPr="001422D0" w:rsidRDefault="007E00F7" w:rsidP="001422D0">
                  <w:pPr>
                    <w:pStyle w:val="Heading2"/>
                    <w:outlineLvl w:val="1"/>
                  </w:pPr>
                  <w:sdt>
                    <w:sdtPr>
                      <w:id w:val="-485786727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7E00F7">
                        <w:t>Additional Notes</w:t>
                      </w:r>
                    </w:sdtContent>
                  </w:sdt>
                  <w:r>
                    <w:t xml:space="preserve"> </w:t>
                  </w:r>
                </w:p>
                <w:p w14:paraId="3E9FCAFA" w14:textId="5AD376A9" w:rsidR="00626744" w:rsidRPr="005E222E" w:rsidRDefault="007E00F7" w:rsidP="005E222E">
                  <w:pPr>
                    <w:pStyle w:val="ListBullet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</w:rPr>
                      <w:id w:val="583345275"/>
                      <w:placeholder>
                        <w:docPart w:val="DefaultPlaceholder_-1854013440"/>
                      </w:placeholder>
                      <w:showingPlcHdr/>
                      <w15:appearance w15:val="hidden"/>
                    </w:sdtPr>
                    <w:sdtContent>
                      <w:r w:rsidRPr="007E00F7">
                        <w:t>Extra credit for participation in group discussion</w:t>
                      </w:r>
                    </w:sdtContent>
                  </w:sdt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4E800815" w14:textId="77777777" w:rsidR="00626744" w:rsidRPr="00FD42A0" w:rsidRDefault="00626744" w:rsidP="00FD42A0">
            <w:pPr>
              <w:pStyle w:val="Heading3"/>
            </w:pPr>
          </w:p>
        </w:tc>
      </w:tr>
    </w:tbl>
    <w:p w14:paraId="714AABD9" w14:textId="77777777" w:rsidR="00626744" w:rsidRDefault="00626744">
      <w:pPr>
        <w:pStyle w:val="NoSpacing"/>
      </w:pPr>
    </w:p>
    <w:sectPr w:rsidR="00626744">
      <w:footerReference w:type="default" r:id="rId8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D5E2" w14:textId="77777777" w:rsidR="00D04A22" w:rsidRDefault="00D04A22">
      <w:pPr>
        <w:spacing w:before="0" w:after="0" w:line="240" w:lineRule="auto"/>
      </w:pPr>
      <w:r>
        <w:separator/>
      </w:r>
    </w:p>
  </w:endnote>
  <w:endnote w:type="continuationSeparator" w:id="0">
    <w:p w14:paraId="45C282E6" w14:textId="77777777" w:rsidR="00D04A22" w:rsidRDefault="00D04A22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3092" w14:textId="77777777" w:rsidR="00626744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8D3D" w14:textId="77777777" w:rsidR="00D04A22" w:rsidRDefault="00D04A22">
      <w:pPr>
        <w:spacing w:before="0" w:after="0" w:line="240" w:lineRule="auto"/>
      </w:pPr>
      <w:r>
        <w:separator/>
      </w:r>
    </w:p>
  </w:footnote>
  <w:footnote w:type="continuationSeparator" w:id="0">
    <w:p w14:paraId="12A9323C" w14:textId="77777777" w:rsidR="00D04A22" w:rsidRDefault="00D04A2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AC6022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abstractNum w:abstractNumId="1" w15:restartNumberingAfterBreak="0">
    <w:nsid w:val="22177755"/>
    <w:multiLevelType w:val="hybridMultilevel"/>
    <w:tmpl w:val="FCCA9EAA"/>
    <w:lvl w:ilvl="0" w:tplc="832A4664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89714">
    <w:abstractNumId w:val="0"/>
  </w:num>
  <w:num w:numId="2" w16cid:durableId="1353261554">
    <w:abstractNumId w:val="0"/>
    <w:lvlOverride w:ilvl="0">
      <w:startOverride w:val="1"/>
    </w:lvlOverride>
  </w:num>
  <w:num w:numId="3" w16cid:durableId="1514220682">
    <w:abstractNumId w:val="0"/>
    <w:lvlOverride w:ilvl="0">
      <w:startOverride w:val="1"/>
    </w:lvlOverride>
  </w:num>
  <w:num w:numId="4" w16cid:durableId="1325084686">
    <w:abstractNumId w:val="0"/>
    <w:lvlOverride w:ilvl="0">
      <w:startOverride w:val="1"/>
    </w:lvlOverride>
  </w:num>
  <w:num w:numId="5" w16cid:durableId="896355684">
    <w:abstractNumId w:val="0"/>
    <w:lvlOverride w:ilvl="0">
      <w:startOverride w:val="1"/>
    </w:lvlOverride>
  </w:num>
  <w:num w:numId="6" w16cid:durableId="604073629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44"/>
    <w:rsid w:val="0007495D"/>
    <w:rsid w:val="000B6C70"/>
    <w:rsid w:val="001422D0"/>
    <w:rsid w:val="00185358"/>
    <w:rsid w:val="00347540"/>
    <w:rsid w:val="004C36B3"/>
    <w:rsid w:val="005E222E"/>
    <w:rsid w:val="005F115C"/>
    <w:rsid w:val="00626744"/>
    <w:rsid w:val="00627564"/>
    <w:rsid w:val="00633F63"/>
    <w:rsid w:val="00676F30"/>
    <w:rsid w:val="007747D7"/>
    <w:rsid w:val="007B3118"/>
    <w:rsid w:val="007E00F7"/>
    <w:rsid w:val="0086110F"/>
    <w:rsid w:val="009011E4"/>
    <w:rsid w:val="00971280"/>
    <w:rsid w:val="009824F8"/>
    <w:rsid w:val="00A36360"/>
    <w:rsid w:val="00A84073"/>
    <w:rsid w:val="00AB1AAA"/>
    <w:rsid w:val="00BD1C9F"/>
    <w:rsid w:val="00C92042"/>
    <w:rsid w:val="00CB6C3B"/>
    <w:rsid w:val="00D04A22"/>
    <w:rsid w:val="00D227DE"/>
    <w:rsid w:val="00D263C0"/>
    <w:rsid w:val="00EA7A10"/>
    <w:rsid w:val="00F25DBC"/>
    <w:rsid w:val="00FD42A0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8FB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73"/>
    <w:rPr>
      <w:color w:val="A45527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073"/>
    <w:pPr>
      <w:spacing w:after="40" w:line="240" w:lineRule="auto"/>
      <w:outlineLvl w:val="0"/>
    </w:pPr>
    <w:rPr>
      <w:rFonts w:asciiTheme="majorHAnsi" w:eastAsiaTheme="majorEastAsia" w:hAnsiTheme="majorHAnsi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73"/>
    <w:pPr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F115C"/>
    <w:pPr>
      <w:spacing w:before="0" w:after="0" w:line="240" w:lineRule="auto"/>
      <w:ind w:left="144"/>
    </w:pPr>
    <w:rPr>
      <w:rFonts w:asciiTheme="majorHAnsi" w:eastAsiaTheme="majorEastAsia" w:hAnsiTheme="majorHAnsi" w:cstheme="majorBidi"/>
      <w:b/>
      <w:bCs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5F115C"/>
    <w:rPr>
      <w:rFonts w:asciiTheme="majorHAnsi" w:eastAsiaTheme="majorEastAsia" w:hAnsiTheme="majorHAnsi" w:cstheme="majorBidi"/>
      <w:b/>
      <w:bCs/>
      <w:color w:val="A45527" w:themeColor="accent5" w:themeShade="80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5F115C"/>
    <w:pPr>
      <w:spacing w:before="0" w:line="240" w:lineRule="auto"/>
      <w:ind w:right="144"/>
      <w:contextualSpacing/>
      <w:jc w:val="right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sid w:val="005F115C"/>
    <w:rPr>
      <w:rFonts w:asciiTheme="majorHAnsi" w:eastAsiaTheme="majorEastAsia" w:hAnsiTheme="majorHAnsi" w:cstheme="majorBidi"/>
      <w:b/>
      <w:bCs/>
      <w:color w:val="A45527" w:themeColor="accent5" w:themeShade="8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4073"/>
    <w:rPr>
      <w:rFonts w:asciiTheme="majorHAnsi" w:eastAsiaTheme="majorEastAsia" w:hAnsiTheme="majorHAnsi" w:cstheme="majorBidi"/>
      <w:color w:val="A45527" w:themeColor="accent5" w:themeShade="80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4073"/>
    <w:rPr>
      <w:rFonts w:asciiTheme="majorHAnsi" w:eastAsiaTheme="majorEastAsia" w:hAnsiTheme="majorHAnsi" w:cstheme="majorBidi"/>
      <w:b/>
      <w:bCs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42A0"/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84073"/>
    <w:pPr>
      <w:spacing w:before="240" w:after="0" w:line="240" w:lineRule="auto"/>
      <w:jc w:val="righ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84073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5Dark-Accent2">
    <w:name w:val="Grid Table 5 Dark Accent 2"/>
    <w:basedOn w:val="TableNormal"/>
    <w:uiPriority w:val="50"/>
    <w:rsid w:val="008611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DA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DA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DA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DAC7" w:themeFill="accent2"/>
      </w:tcPr>
    </w:tblStylePr>
    <w:tblStylePr w:type="band1Vert">
      <w:tblPr/>
      <w:tcPr>
        <w:shd w:val="clear" w:color="auto" w:fill="E1F0E8" w:themeFill="accent2" w:themeFillTint="66"/>
      </w:tcPr>
    </w:tblStylePr>
    <w:tblStylePr w:type="band1Horz">
      <w:tblPr/>
      <w:tcPr>
        <w:shd w:val="clear" w:color="auto" w:fill="E1F0E8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86110F"/>
    <w:pPr>
      <w:spacing w:after="0" w:line="240" w:lineRule="auto"/>
    </w:pPr>
    <w:rPr>
      <w:color w:val="72B894" w:themeColor="accent2" w:themeShade="BF"/>
    </w:rPr>
    <w:tblPr>
      <w:tblStyleRowBandSize w:val="1"/>
      <w:tblStyleColBandSize w:val="1"/>
      <w:tblBorders>
        <w:top w:val="single" w:sz="4" w:space="0" w:color="D2E8DD" w:themeColor="accent2" w:themeTint="99"/>
        <w:left w:val="single" w:sz="4" w:space="0" w:color="D2E8DD" w:themeColor="accent2" w:themeTint="99"/>
        <w:bottom w:val="single" w:sz="4" w:space="0" w:color="D2E8DD" w:themeColor="accent2" w:themeTint="99"/>
        <w:right w:val="single" w:sz="4" w:space="0" w:color="D2E8DD" w:themeColor="accent2" w:themeTint="99"/>
        <w:insideH w:val="single" w:sz="4" w:space="0" w:color="D2E8DD" w:themeColor="accent2" w:themeTint="99"/>
        <w:insideV w:val="single" w:sz="4" w:space="0" w:color="D2E8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2E8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E8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7F3" w:themeFill="accent2" w:themeFillTint="33"/>
      </w:tcPr>
    </w:tblStylePr>
    <w:tblStylePr w:type="band1Horz">
      <w:tblPr/>
      <w:tcPr>
        <w:shd w:val="clear" w:color="auto" w:fill="F0F7F3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86110F"/>
    <w:pPr>
      <w:spacing w:after="0" w:line="240" w:lineRule="auto"/>
    </w:pPr>
    <w:tblPr>
      <w:tblStyleRowBandSize w:val="1"/>
      <w:tblStyleColBandSize w:val="1"/>
      <w:tblBorders>
        <w:top w:val="single" w:sz="4" w:space="0" w:color="E1F0E8" w:themeColor="accent2" w:themeTint="66"/>
        <w:left w:val="single" w:sz="4" w:space="0" w:color="E1F0E8" w:themeColor="accent2" w:themeTint="66"/>
        <w:bottom w:val="single" w:sz="4" w:space="0" w:color="E1F0E8" w:themeColor="accent2" w:themeTint="66"/>
        <w:right w:val="single" w:sz="4" w:space="0" w:color="E1F0E8" w:themeColor="accent2" w:themeTint="66"/>
        <w:insideH w:val="single" w:sz="4" w:space="0" w:color="E1F0E8" w:themeColor="accent2" w:themeTint="66"/>
        <w:insideV w:val="single" w:sz="4" w:space="0" w:color="E1F0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2E8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8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5F115C"/>
    <w:pPr>
      <w:spacing w:after="0" w:line="240" w:lineRule="auto"/>
    </w:pPr>
    <w:rPr>
      <w:color w:val="D78759" w:themeColor="accent5" w:themeShade="BF"/>
    </w:rPr>
    <w:tblPr>
      <w:tblStyleRowBandSize w:val="1"/>
      <w:tblStyleColBandSize w:val="1"/>
      <w:tblBorders>
        <w:top w:val="single" w:sz="4" w:space="0" w:color="F3DACD" w:themeColor="accent5" w:themeTint="99"/>
        <w:left w:val="single" w:sz="4" w:space="0" w:color="F3DACD" w:themeColor="accent5" w:themeTint="99"/>
        <w:bottom w:val="single" w:sz="4" w:space="0" w:color="F3DACD" w:themeColor="accent5" w:themeTint="99"/>
        <w:right w:val="single" w:sz="4" w:space="0" w:color="F3DACD" w:themeColor="accent5" w:themeTint="99"/>
        <w:insideH w:val="single" w:sz="4" w:space="0" w:color="F3DACD" w:themeColor="accent5" w:themeTint="99"/>
        <w:insideV w:val="single" w:sz="4" w:space="0" w:color="F3DAC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DA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A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2EE" w:themeFill="accent5" w:themeFillTint="33"/>
      </w:tcPr>
    </w:tblStylePr>
    <w:tblStylePr w:type="band1Horz">
      <w:tblPr/>
      <w:tcPr>
        <w:shd w:val="clear" w:color="auto" w:fill="FBF2EE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customXml" Target="/customXml/item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2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Relationship Type="http://schemas.openxmlformats.org/officeDocument/2006/relationships/customXml" Target="/customXml/item44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4067-8CAB-4597-B542-ED4DDDA82C9A}"/>
      </w:docPartPr>
      <w:docPartBody>
        <w:p w:rsidR="00000000" w:rsidRDefault="009E7A2C">
          <w:r w:rsidRPr="006F20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2C"/>
    <w:rsid w:val="00235EE1"/>
    <w:rsid w:val="009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A2C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arget Audience">
      <a:dk1>
        <a:srgbClr val="000000"/>
      </a:dk1>
      <a:lt1>
        <a:srgbClr val="FFFFFF"/>
      </a:lt1>
      <a:dk2>
        <a:srgbClr val="586E7D"/>
      </a:dk2>
      <a:lt2>
        <a:srgbClr val="E7E6E6"/>
      </a:lt2>
      <a:accent1>
        <a:srgbClr val="C0BEBC"/>
      </a:accent1>
      <a:accent2>
        <a:srgbClr val="B5DAC7"/>
      </a:accent2>
      <a:accent3>
        <a:srgbClr val="B6D8DA"/>
      </a:accent3>
      <a:accent4>
        <a:srgbClr val="AE7964"/>
      </a:accent4>
      <a:accent5>
        <a:srgbClr val="EBC3AC"/>
      </a:accent5>
      <a:accent6>
        <a:srgbClr val="716761"/>
      </a:accent6>
      <a:hlink>
        <a:srgbClr val="0563C1"/>
      </a:hlink>
      <a:folHlink>
        <a:srgbClr val="954F72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3E21BE6-C497-4A30-9AE1-61FF01169C8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8747DB0-ADAB-4E1E-8B6A-0940AA652CB8}"/>
</file>

<file path=customXml/itemProps31.xml><?xml version="1.0" encoding="utf-8"?>
<ds:datastoreItem xmlns:ds="http://schemas.openxmlformats.org/officeDocument/2006/customXml" ds:itemID="{686805BF-C584-47E4-988C-CDCFC4E98F6B}"/>
</file>

<file path=customXml/itemProps44.xml><?xml version="1.0" encoding="utf-8"?>
<ds:datastoreItem xmlns:ds="http://schemas.openxmlformats.org/officeDocument/2006/customXml" ds:itemID="{A94D8BEF-9612-4C33-AAC1-C93BE31E37B6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0</ap:TotalTime>
  <ap:Pages>1</ap:Pages>
  <ap:Words>85</ap:Words>
  <ap:Characters>489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2022-12-12T07:37:00Z</dcterms:created>
  <dcterms:modified xsi:type="dcterms:W3CDTF">2022-12-12T07:38:00Z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