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925" w:type="dxa"/>
        <w:tblInd w:w="-5" w:type="dxa"/>
        <w:tblLook w:val="0000" w:firstRow="0" w:lastRow="0" w:firstColumn="0" w:lastColumn="0" w:noHBand="0" w:noVBand="0"/>
      </w:tblPr>
      <w:tblGrid>
        <w:gridCol w:w="6036"/>
        <w:gridCol w:w="2069"/>
        <w:gridCol w:w="3150"/>
        <w:gridCol w:w="5670"/>
      </w:tblGrid>
      <w:tr w:rsidR="00FB3767" w:rsidRPr="00FC2A49" w14:paraId="7EFA04F3" w14:textId="77777777" w:rsidTr="003B3CEA">
        <w:trPr>
          <w:trHeight w:val="2709"/>
        </w:trPr>
        <w:tc>
          <w:tcPr>
            <w:tcW w:w="6036" w:type="dxa"/>
          </w:tcPr>
          <w:p w14:paraId="2FBF5546" w14:textId="77777777" w:rsidR="00FB3767" w:rsidRDefault="003B3CEA" w:rsidP="00FC2A49">
            <w:pPr>
              <w:pStyle w:val="Heading2"/>
            </w:pPr>
            <w:bookmarkStart w:id="0" w:name="_GoBack"/>
            <w:bookmarkEnd w:id="0"/>
            <w:r>
              <w:rPr>
                <w:noProof/>
                <w:lang w:bidi="de-DE"/>
              </w:rPr>
              <w:drawing>
                <wp:anchor distT="0" distB="0" distL="114300" distR="114300" simplePos="0" relativeHeight="251670528" behindDoc="1" locked="0" layoutInCell="1" allowOverlap="1" wp14:anchorId="46583FFC" wp14:editId="429B7692">
                  <wp:simplePos x="0" y="0"/>
                  <wp:positionH relativeFrom="column">
                    <wp:posOffset>3609975</wp:posOffset>
                  </wp:positionH>
                  <wp:positionV relativeFrom="paragraph">
                    <wp:posOffset>1718945</wp:posOffset>
                  </wp:positionV>
                  <wp:extent cx="6988175" cy="3855720"/>
                  <wp:effectExtent l="0" t="0" r="3175" b="0"/>
                  <wp:wrapNone/>
                  <wp:docPr id="17" name="Bild 17" descr="Gruppe von Personen,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descr="Gruppe von Personen, Team"/>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988175" cy="3855720"/>
                          </a:xfrm>
                          <a:prstGeom prst="rect">
                            <a:avLst/>
                          </a:prstGeom>
                        </pic:spPr>
                      </pic:pic>
                    </a:graphicData>
                  </a:graphic>
                </wp:anchor>
              </w:drawing>
            </w:r>
          </w:p>
        </w:tc>
        <w:tc>
          <w:tcPr>
            <w:tcW w:w="5219" w:type="dxa"/>
            <w:gridSpan w:val="2"/>
          </w:tcPr>
          <w:p w14:paraId="5A373100" w14:textId="77777777" w:rsidR="00FB3767" w:rsidRDefault="00FB3767" w:rsidP="00FC2A49">
            <w:pPr>
              <w:pStyle w:val="Heading2"/>
            </w:pPr>
          </w:p>
        </w:tc>
        <w:tc>
          <w:tcPr>
            <w:tcW w:w="5670" w:type="dxa"/>
          </w:tcPr>
          <w:p w14:paraId="125FC44A" w14:textId="77777777" w:rsidR="00FB3767" w:rsidRDefault="00FB3767" w:rsidP="00FC2A49">
            <w:pPr>
              <w:pStyle w:val="Title"/>
            </w:pPr>
            <w:r>
              <w:rPr>
                <w:noProof/>
                <w:lang w:bidi="de-DE"/>
              </w:rPr>
              <mc:AlternateContent>
                <mc:Choice Requires="wps">
                  <w:drawing>
                    <wp:inline distT="0" distB="0" distL="0" distR="0" wp14:anchorId="61209894" wp14:editId="3A8A41EE">
                      <wp:extent cx="3194462" cy="1152525"/>
                      <wp:effectExtent l="0" t="0" r="0" b="0"/>
                      <wp:docPr id="24" name="Textfeld 24"/>
                      <wp:cNvGraphicFramePr/>
                      <a:graphic xmlns:a="http://schemas.openxmlformats.org/drawingml/2006/main">
                        <a:graphicData uri="http://schemas.microsoft.com/office/word/2010/wordprocessingShape">
                          <wps:wsp>
                            <wps:cNvSpPr txBox="1"/>
                            <wps:spPr>
                              <a:xfrm>
                                <a:off x="0" y="0"/>
                                <a:ext cx="3194462" cy="1152525"/>
                              </a:xfrm>
                              <a:prstGeom prst="rect">
                                <a:avLst/>
                              </a:prstGeom>
                              <a:noFill/>
                              <a:ln w="6350">
                                <a:noFill/>
                              </a:ln>
                            </wps:spPr>
                            <wps:txbx>
                              <w:txbxContent>
                                <w:p w14:paraId="7C185844" w14:textId="77777777" w:rsidR="00FB3767" w:rsidRPr="00FB3767" w:rsidRDefault="00FB3767" w:rsidP="00FC2A49">
                                  <w:pPr>
                                    <w:pStyle w:val="Title"/>
                                  </w:pPr>
                                  <w:r w:rsidRPr="00FB3767">
                                    <w:rPr>
                                      <w:lang w:bidi="de-DE"/>
                                    </w:rPr>
                                    <w:t>Lucerne Publishing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209894" id="_x0000_t202" coordsize="21600,21600" o:spt="202" path="m,l,21600r21600,l21600,xe">
                      <v:stroke joinstyle="miter"/>
                      <v:path gradientshapeok="t" o:connecttype="rect"/>
                    </v:shapetype>
                    <v:shape id="Textfeld 24" o:spid="_x0000_s1026" type="#_x0000_t202" style="width:251.5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GsMAIAAFQEAAAOAAAAZHJzL2Uyb0RvYy54bWysVFFr2zAQfh/sPwi9L45dJ1tNnJK1ZAxK&#10;W0hGnxVZig2yTpOU2Nmv30l20tDtaQyDfLo73+n7vpMXd32ryFFY14AuaTqZUiI0h6rR+5L+2K4/&#10;faHEeaYrpkCLkp6Eo3fLjx8WnSlEBjWoSliCRbQrOlPS2ntTJInjtWiZm4ARGoMSbMs8bu0+qSzr&#10;sHqrkmw6nScd2MpY4MI59D4MQbqM9aUU3D9L6YQnqqR4Nh9XG9ddWJPlghV7y0zd8PEY7B9O0bJG&#10;Y9NLqQfmGTnY5o9SbcMtOJB+wqFNQMqGi4gB0aTTd2g2NTMiYkFynLnQ5P5fWf50fLGkqUqa5ZRo&#10;1qJGW9F7KVRF0IX8dMYVmLYxmOj7r9Cjzme/Q2eA3UvbhjcCIhhHpk8XdrEa4ei8SW/zfJ5RwjGW&#10;prMMn1AnefvcWOe/CWhJMEpqUb7IKjs+Oj+knlNCNw3rRqkoodKkK+n8ZjaNH1wiWFxp7BFADIcN&#10;lu93/YhsB9UJgVkYRsMZvm6w+SNz/oVZnAXEgvPtn3GRCrAJjBYlNdhff/OHfJQIo5R0OFsldT8P&#10;zApK1HeN4t2meR6GMW7y2ecMN/Y6sruO6EN7Dzi+Kd4kw6MZ8r06m9JC+4rXYBW6Yohpjr1L6s/m&#10;vR8mHq8RF6tVTMLxM8w/6o3hoXSgM1C77V+ZNSP/HqV7gvMUsuKdDEPuIMTq4EE2UaNA8MDqyDuO&#10;blR5vGbhblzvY9bbz2D5GwAA//8DAFBLAwQUAAYACAAAACEAlpFtON0AAAAFAQAADwAAAGRycy9k&#10;b3ducmV2LnhtbEyPQUvDQBCF74L/YRnBm92kEgkxm1ICRRA9tPbibZKdJsHd2ZjdttFf7+rFXh4M&#10;7/HeN+VqtkacaPKDYwXpIgFB3Do9cKdg/7a5y0H4gKzROCYFX+RhVV1flVhod+YtnXahE7GEfYEK&#10;+hDGQkrf9mTRL9xIHL2DmyyGeE6d1BOeY7k1cpkkD9LiwHGhx5HqntqP3dEqeK43r7htljb/NvXT&#10;y2E9fu7fM6Vub+b1I4hAc/gPwy9+RIcqMjXuyNoLoyA+Ev40ellyn4JoYihPM5BVKS/pqx8AAAD/&#10;/wMAUEsBAi0AFAAGAAgAAAAhALaDOJL+AAAA4QEAABMAAAAAAAAAAAAAAAAAAAAAAFtDb250ZW50&#10;X1R5cGVzXS54bWxQSwECLQAUAAYACAAAACEAOP0h/9YAAACUAQAACwAAAAAAAAAAAAAAAAAvAQAA&#10;X3JlbHMvLnJlbHNQSwECLQAUAAYACAAAACEA0bDxrDACAABUBAAADgAAAAAAAAAAAAAAAAAuAgAA&#10;ZHJzL2Uyb0RvYy54bWxQSwECLQAUAAYACAAAACEAlpFtON0AAAAFAQAADwAAAAAAAAAAAAAAAACK&#10;BAAAZHJzL2Rvd25yZXYueG1sUEsFBgAAAAAEAAQA8wAAAJQFAAAAAA==&#10;" filled="f" stroked="f" strokeweight=".5pt">
                      <v:textbox>
                        <w:txbxContent>
                          <w:p w14:paraId="7C185844" w14:textId="77777777" w:rsidR="00FB3767" w:rsidRPr="00FB3767" w:rsidRDefault="00FB3767" w:rsidP="00FC2A49">
                            <w:pPr>
                              <w:pStyle w:val="Title"/>
                            </w:pPr>
                            <w:r w:rsidRPr="00FB3767">
                              <w:rPr>
                                <w:lang w:bidi="de-DE"/>
                              </w:rPr>
                              <w:t>Lucerne Publishing</w:t>
                            </w:r>
                          </w:p>
                        </w:txbxContent>
                      </v:textbox>
                      <w10:anchorlock/>
                    </v:shape>
                  </w:pict>
                </mc:Fallback>
              </mc:AlternateContent>
            </w:r>
            <w:r>
              <w:rPr>
                <w:noProof/>
                <w:lang w:bidi="de-DE"/>
              </w:rPr>
              <mc:AlternateContent>
                <mc:Choice Requires="wps">
                  <w:drawing>
                    <wp:inline distT="0" distB="0" distL="0" distR="0" wp14:anchorId="65100AF8" wp14:editId="3381BF2F">
                      <wp:extent cx="3194462" cy="415637"/>
                      <wp:effectExtent l="0" t="0" r="6350" b="3810"/>
                      <wp:docPr id="23" name="Textfeld 23"/>
                      <wp:cNvGraphicFramePr/>
                      <a:graphic xmlns:a="http://schemas.openxmlformats.org/drawingml/2006/main">
                        <a:graphicData uri="http://schemas.microsoft.com/office/word/2010/wordprocessingShape">
                          <wps:wsp>
                            <wps:cNvSpPr txBox="1"/>
                            <wps:spPr>
                              <a:xfrm>
                                <a:off x="0" y="0"/>
                                <a:ext cx="3194462" cy="415637"/>
                              </a:xfrm>
                              <a:prstGeom prst="rect">
                                <a:avLst/>
                              </a:prstGeom>
                              <a:solidFill>
                                <a:schemeClr val="lt1"/>
                              </a:solidFill>
                              <a:ln w="6350">
                                <a:noFill/>
                              </a:ln>
                            </wps:spPr>
                            <wps:txbx>
                              <w:txbxContent>
                                <w:p w14:paraId="757A8AE3" w14:textId="77777777" w:rsidR="00FB3767" w:rsidRDefault="00FB3767" w:rsidP="00A24040">
                                  <w:pPr>
                                    <w:pStyle w:val="Subtitle"/>
                                  </w:pPr>
                                  <w:r w:rsidRPr="009146F2">
                                    <w:rPr>
                                      <w:lang w:bidi="de-DE"/>
                                    </w:rPr>
                                    <w:t xml:space="preserve">Ein hervorragender Arbeitsplatz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100AF8" id="Textfeld 23" o:spid="_x0000_s1027" type="#_x0000_t202" style="width:251.55pt;height: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e4RgIAAIIEAAAOAAAAZHJzL2Uyb0RvYy54bWysVMGO2jAQvVfqP1i+lxAIbDcirCgrqkpo&#10;dyWo9mwcm0RyPK5tSOjXd+wAS7c9Vb2Y8czkeea9GWYPXaPIUVhXgy5oOhhSIjSHstb7gn7frj59&#10;psR5pkumQIuCnoSjD/OPH2atycUIKlClsARBtMtbU9DKe5MnieOVaJgbgBEagxJswzxe7T4pLWsR&#10;vVHJaDicJi3Y0ljgwjn0PvZBOo/4Ugrun6V0whNVUKzNx9PGcxfOZD5j+d4yU9X8XAb7hyoaVmt8&#10;9Ar1yDwjB1v/AdXU3IID6QccmgSkrLmIPWA36fBdN5uKGRF7QXKcudLk/h8sfzq+WFKXBR2NKdGs&#10;QY22ovNSqJKgC/lpjcsxbWMw0XdfoEOdL36HztB2J20TfrEhgnFk+nRlF9EIR+c4vc+y6YgSjrEs&#10;nUzHdwEmefvaWOe/CmhIMApqUb1IKjuune9TLynhMQeqLle1UvESJkYslSVHhlorH2tE8N+ylCZt&#10;QafjyTACawif98hKYy2h176nYPlu10Vurv3uoDwhDRb6QXKGr2qsdc2cf2EWJwc7x23wz3hIBfgW&#10;nC1KKrA//+YP+SgoRilpcRIL6n4cmBWUqG8apb5PsyyMbrxkk7sRXuxtZHcb0YdmCUhAintneDRD&#10;vlcXU1poXnFpFuFVDDHN8e2C+ou59P1+4NJxsVjEJBxWw/xabwwP0IHwoMS2e2XWnOXyKPQTXGaW&#10;5e9U63PDlxoWBw+yjpIGnntWz/TjoMehOC9l2KTbe8x6++uY/wIAAP//AwBQSwMEFAAGAAgAAAAh&#10;AD8ilxndAAAABAEAAA8AAABkcnMvZG93bnJldi54bWxMj09Lw0AQxe+C32GZghdpNzWklZhNEfEP&#10;eGtTFW/b7DQJZmdDdpvEb+/oxV4GHu/x3m+yzWRbMWDvG0cKlosIBFLpTEOVgn3xNL8F4YMmo1tH&#10;qOAbPWzyy4tMp8aNtMVhFyrBJeRTraAOoUul9GWNVvuF65DYO7re6sCyr6Tp9cjltpU3UbSSVjfE&#10;C7Xu8KHG8mt3sgo+r6uPVz89v41xEnePL0OxfjeFUlez6f4ORMAp/IfhF5/RIWemgzuR8aJVwI+E&#10;v8teEsVLEAcFqyQBmWfyHD7/AQAA//8DAFBLAQItABQABgAIAAAAIQC2gziS/gAAAOEBAAATAAAA&#10;AAAAAAAAAAAAAAAAAABbQ29udGVudF9UeXBlc10ueG1sUEsBAi0AFAAGAAgAAAAhADj9If/WAAAA&#10;lAEAAAsAAAAAAAAAAAAAAAAALwEAAF9yZWxzLy5yZWxzUEsBAi0AFAAGAAgAAAAhAAvoV7hGAgAA&#10;ggQAAA4AAAAAAAAAAAAAAAAALgIAAGRycy9lMm9Eb2MueG1sUEsBAi0AFAAGAAgAAAAhAD8ilxnd&#10;AAAABAEAAA8AAAAAAAAAAAAAAAAAoAQAAGRycy9kb3ducmV2LnhtbFBLBQYAAAAABAAEAPMAAACq&#10;BQAAAAA=&#10;" fillcolor="white [3201]" stroked="f" strokeweight=".5pt">
                      <v:textbox>
                        <w:txbxContent>
                          <w:p w14:paraId="757A8AE3" w14:textId="77777777" w:rsidR="00FB3767" w:rsidRDefault="00FB3767" w:rsidP="00A24040">
                            <w:pPr>
                              <w:pStyle w:val="Subtitle"/>
                            </w:pPr>
                            <w:r w:rsidRPr="009146F2">
                              <w:rPr>
                                <w:lang w:bidi="de-DE"/>
                              </w:rPr>
                              <w:t xml:space="preserve">Ein hervorragender Arbeitsplatz </w:t>
                            </w:r>
                          </w:p>
                        </w:txbxContent>
                      </v:textbox>
                      <w10:anchorlock/>
                    </v:shape>
                  </w:pict>
                </mc:Fallback>
              </mc:AlternateContent>
            </w:r>
            <w:r>
              <w:rPr>
                <w:noProof/>
                <w:lang w:bidi="de-DE"/>
              </w:rPr>
              <mc:AlternateContent>
                <mc:Choice Requires="wps">
                  <w:drawing>
                    <wp:anchor distT="0" distB="0" distL="114300" distR="114300" simplePos="0" relativeHeight="251672576" behindDoc="0" locked="0" layoutInCell="1" allowOverlap="1" wp14:anchorId="139047EB" wp14:editId="2123ADAF">
                      <wp:simplePos x="0" y="0"/>
                      <wp:positionH relativeFrom="page">
                        <wp:posOffset>7193280</wp:posOffset>
                      </wp:positionH>
                      <wp:positionV relativeFrom="page">
                        <wp:posOffset>591820</wp:posOffset>
                      </wp:positionV>
                      <wp:extent cx="2625090" cy="622300"/>
                      <wp:effectExtent l="1905" t="1270" r="1905" b="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62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BB102F" w14:textId="77777777" w:rsidR="00FB3767" w:rsidRPr="00A46381" w:rsidRDefault="00FB3767" w:rsidP="00FB3767">
                                  <w:pPr>
                                    <w:pStyle w:val="Heading1"/>
                                  </w:pPr>
                                  <w:r>
                                    <w:rPr>
                                      <w:lang w:bidi="de-DE"/>
                                    </w:rPr>
                                    <w:t>Lucerne Publishing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9047EB" id="Textfeld 22" o:spid="_x0000_s1028" type="#_x0000_t202" style="position:absolute;margin-left:566.4pt;margin-top:46.6pt;width:206.7pt;height:4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Aj/QIAAI4GAAAOAAAAZHJzL2Uyb0RvYy54bWysVduOmzAQfa/Uf7D8znIJIYCWVAkJVaXt&#10;RdrtBzhgglWwqe0s2Vb9945NbpvtQ9VtHpDtGY/PmTMzuX2371r0SKVigmfYv/EworwUFePbDH99&#10;KJwYI6UJr0grOM3wE1X43fztm9uhT2kgGtFWVCIIwlU69BlutO5T11VlQzuibkRPORhrITuiYSu3&#10;biXJANG71g08L3IHIateipIqBaer0YjnNn5d01J/rmtFNWozDNi0/Ur73ZivO78l6VaSvmHlAQb5&#10;BxQdYRwePYVaEU3QTrIXoTpWSqFErW9K0bmirllJLQdg43tXbO4b0lPLBZKj+lOa1P8LW356/CIR&#10;qzIcBBhx0oFGD3Sva9pWCI4gP0OvUnC778FR75diDzpbrqq/E+U3hbjIG8K3dCGlGBpKKsDnm5vu&#10;xdUxjjJBNsNHUcE7ZKeFDbSvZWeSB+lAEB10ejppA1hQCYdBFEy9BEwl2KIgmHhWPJekx9u9VPo9&#10;FR0yiwxL0N5GJ493Shs0JD26mMe4KFjbWv1b/uwAHMcTagtovE1SQAJL42kwWXF/Jl6yjtdx6IRB&#10;tHZCb7VyFkUeOlHhz6arySrPV/4vg8IP04ZVFeXm0WOh+eHfCXko+bFETqWmRMsqE85AUnK7yVuJ&#10;HgkUemF/VgGwnN3c5zBsSoDLFSU/CL1lkDhFFM+csAinTjLzYsfzk2USeWESrornlO4Yp6+nhIYM&#10;J9NgihFptzBLSi3HKjvjv6Lp2d9LmiTtmIap0rIuw/HJiaSmNte8spprwtpxfZEVw+TPWVkUU28W&#10;TmJnNptOnHCy9pxlXOTOIvejaLZe5sv1ldBrWzzq9Ymx8lxU4gXewxtnyFC6xzK1zWf6bew8vd/s&#10;xz4/9vRGVE/QjVJAs0BfwRCHRSPkD4wGGIgZVt93RFKM2g8cOjrxw9BMULsJp7MANvLSsrm0EF5C&#10;qAxrkNMucz1O3V0v2baBl44zZAFToGC2Qc24GFEBI7OBoWe5HQa0maqXe+t1/huZ/wYAAP//AwBQ&#10;SwMEFAAGAAgAAAAhANXxYo3eAAAADAEAAA8AAABkcnMvZG93bnJldi54bWxMj81OwzAQhO9IvIO1&#10;SNyok5RWNMSpKn4kDlwo4b6NlyQiXkex26Rvz/YEtxntaPabYju7Xp1oDJ1nA+kiAUVce9txY6D6&#10;fL17ABUissXeMxk4U4BteX1VYG79xB902sdGSQmHHA20MQ651qFuyWFY+IFYbt9+dBjFjo22I05S&#10;7nqdJclaO+xYPrQ40FNL9c/+6AzEaHfpuXpx4e1rfn+e2qReYWXM7c28ewQVaY5/YbjgCzqUwnTw&#10;R7ZB9eLTZSbs0cBmmYG6JFb3a1EHUZs0A10W+v+I8hcAAP//AwBQSwECLQAUAAYACAAAACEAtoM4&#10;kv4AAADhAQAAEwAAAAAAAAAAAAAAAAAAAAAAW0NvbnRlbnRfVHlwZXNdLnhtbFBLAQItABQABgAI&#10;AAAAIQA4/SH/1gAAAJQBAAALAAAAAAAAAAAAAAAAAC8BAABfcmVscy8ucmVsc1BLAQItABQABgAI&#10;AAAAIQAMUmAj/QIAAI4GAAAOAAAAAAAAAAAAAAAAAC4CAABkcnMvZTJvRG9jLnhtbFBLAQItABQA&#10;BgAIAAAAIQDV8WKN3gAAAAwBAAAPAAAAAAAAAAAAAAAAAFcFAABkcnMvZG93bnJldi54bWxQSwUG&#10;AAAAAAQABADzAAAAYgYAAAAA&#10;" filled="f" stroked="f">
                      <v:textbox style="mso-fit-shape-to-text:t">
                        <w:txbxContent>
                          <w:p w14:paraId="1CBB102F" w14:textId="77777777" w:rsidR="00FB3767" w:rsidRPr="00A46381" w:rsidRDefault="00FB3767" w:rsidP="00FB3767">
                            <w:pPr>
                              <w:pStyle w:val="Heading1"/>
                            </w:pPr>
                            <w:r>
                              <w:rPr>
                                <w:lang w:bidi="de-DE"/>
                              </w:rPr>
                              <w:t>Lucerne Publishing</w:t>
                            </w:r>
                          </w:p>
                        </w:txbxContent>
                      </v:textbox>
                      <w10:wrap anchorx="page" anchory="page"/>
                    </v:shape>
                  </w:pict>
                </mc:Fallback>
              </mc:AlternateContent>
            </w:r>
          </w:p>
        </w:tc>
      </w:tr>
      <w:tr w:rsidR="00FB3767" w14:paraId="1D1AD810" w14:textId="77777777" w:rsidTr="003B3CEA">
        <w:trPr>
          <w:trHeight w:val="6552"/>
        </w:trPr>
        <w:tc>
          <w:tcPr>
            <w:tcW w:w="6036" w:type="dxa"/>
          </w:tcPr>
          <w:p w14:paraId="589CD5B6" w14:textId="77777777" w:rsidR="00FB3767" w:rsidRDefault="003B3CEA" w:rsidP="00FC2A49">
            <w:r>
              <w:rPr>
                <w:noProof/>
                <w:lang w:bidi="de-DE"/>
              </w:rPr>
              <mc:AlternateContent>
                <mc:Choice Requires="wps">
                  <w:drawing>
                    <wp:anchor distT="0" distB="0" distL="114300" distR="114300" simplePos="0" relativeHeight="251671552" behindDoc="1" locked="0" layoutInCell="1" allowOverlap="1" wp14:anchorId="70CAC599" wp14:editId="2E0B732C">
                      <wp:simplePos x="0" y="0"/>
                      <wp:positionH relativeFrom="column">
                        <wp:posOffset>-74929</wp:posOffset>
                      </wp:positionH>
                      <wp:positionV relativeFrom="paragraph">
                        <wp:posOffset>0</wp:posOffset>
                      </wp:positionV>
                      <wp:extent cx="3676650" cy="3855720"/>
                      <wp:effectExtent l="0" t="0" r="0" b="0"/>
                      <wp:wrapNone/>
                      <wp:docPr id="18" name="Rechteck 18"/>
                      <wp:cNvGraphicFramePr/>
                      <a:graphic xmlns:a="http://schemas.openxmlformats.org/drawingml/2006/main">
                        <a:graphicData uri="http://schemas.microsoft.com/office/word/2010/wordprocessingShape">
                          <wps:wsp>
                            <wps:cNvSpPr/>
                            <wps:spPr>
                              <a:xfrm>
                                <a:off x="0" y="0"/>
                                <a:ext cx="3676650" cy="385572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rect w14:anchorId="2EA4ABA8" id="Rechteck 18" o:spid="_x0000_s1026" style="position:absolute;margin-left:-5.9pt;margin-top:0;width:289.5pt;height:303.6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QLkgIAAIoFAAAOAAAAZHJzL2Uyb0RvYy54bWysVEtPGzEQvlfqf7B8L5sEEmjEBkUgqkoI&#10;IqDi7HhtdlWvxx072aS/vmPvgzRFPVTNYWN73t98M5dXu9qwrUJfgc35+GTEmbISisq+5vzb8+2n&#10;C858ELYQBqzK+V55frX4+OGycXM1gRJMoZCRE+vnjct5GYKbZ5mXpaqFPwGnLAk1YC0CXfE1K1A0&#10;5L022WQ0mmUNYOEQpPKeXm9aIV8k/1orGR609iowk3PKLaQvpu86frPFpZi/onBlJbs0xD9kUYvK&#10;UtDB1Y0Igm2w+sNVXUkEDzqcSKgz0LqSKtVA1YxHR9U8lcKpVAuB490Ak/9/buX9doWsKqh31Ckr&#10;aurRo5JlUPI7oyfCp3F+TmpPboXdzdMxFrvTWMd/KoPtEqb7AVO1C0zS4+nsfDabEvSSZKcX0+n5&#10;JKGevZk79OGLgprFQ86RmpawFNs7HygkqfYqMZoHUxW3lTHpEomirg2yraAWCymVDacxbbL6TdPY&#10;qG8hWrbi+JLF6tp60insjYp6xj4qTbhQBZOUTGLkcaBxKypFodr40xH9+uh9aimX5DB61hR/8N05&#10;6DUPixh3bjr9aKoSoQfj0d8Sa0scLFJksGEwrisL+J4DE4bIrX4PUgtNRGkNxZ5Yg9COk3fytqLW&#10;3QkfVgJpfqjdtBPCA320gSbn0J04KwF/vvce9YnWJOWsoXnMuf+xEag4M18tEf7z+OwsDnC6nCUW&#10;MTyUrA8ldlNfA/FhTNvHyXQkYwymP2qE+oVWxzJGJZGwkmLnXAbsL9eh3RO0fKRaLpMaDa0T4c4+&#10;ORmdR1QjNZ93LwJdx99A1L+HfnbF/IjGrW60tLDcBNBV4vgbrh3eNPCJON1yihvl8J603lbo4hcA&#10;AAD//wMAUEsDBBQABgAIAAAAIQDJZPR73QAAAAgBAAAPAAAAZHJzL2Rvd25yZXYueG1sTI/BTsMw&#10;EETvSPyDtUjcWieVGlDIpgIkDgUuKeHuxlsnJbZD7LTh71lO9DarWc28KTaz7cWJxtB5h5AuExDk&#10;Gq87ZxDqj5fFPYgQldOq944QfijApry+KlSu/dlVdNpFIzjEhVwhtDEOuZShacmqsPQDOfYOfrQq&#10;8jkaqUd15nDby1WSZNKqznFDqwZ6bqn52k0WYZuZ6qjfp/Vb/VRXOjXftP18Rby9mR8fQESa4/8z&#10;/OEzOpTMtPeT00H0CIs0ZfSIwIvYXmd3KxB7hCxhIctCXg4ofwEAAP//AwBQSwECLQAUAAYACAAA&#10;ACEAtoM4kv4AAADhAQAAEwAAAAAAAAAAAAAAAAAAAAAAW0NvbnRlbnRfVHlwZXNdLnhtbFBLAQIt&#10;ABQABgAIAAAAIQA4/SH/1gAAAJQBAAALAAAAAAAAAAAAAAAAAC8BAABfcmVscy8ucmVsc1BLAQIt&#10;ABQABgAIAAAAIQAVqMQLkgIAAIoFAAAOAAAAAAAAAAAAAAAAAC4CAABkcnMvZTJvRG9jLnhtbFBL&#10;AQItABQABgAIAAAAIQDJZPR73QAAAAgBAAAPAAAAAAAAAAAAAAAAAOwEAABkcnMvZG93bnJldi54&#10;bWxQSwUGAAAAAAQABADzAAAA9gUAAAAA&#10;" fillcolor="#8d99ad [3206]" stroked="f" strokeweight="1pt"/>
                  </w:pict>
                </mc:Fallback>
              </mc:AlternateContent>
            </w:r>
            <w:r w:rsidR="00997614">
              <w:rPr>
                <w:noProof/>
                <w:lang w:bidi="de-DE"/>
              </w:rPr>
              <mc:AlternateContent>
                <mc:Choice Requires="wps">
                  <w:drawing>
                    <wp:anchor distT="0" distB="0" distL="114300" distR="114300" simplePos="0" relativeHeight="251673600" behindDoc="0" locked="0" layoutInCell="1" allowOverlap="1" wp14:anchorId="084E2ABE" wp14:editId="39CA60A3">
                      <wp:simplePos x="0" y="0"/>
                      <wp:positionH relativeFrom="column">
                        <wp:posOffset>5847</wp:posOffset>
                      </wp:positionH>
                      <wp:positionV relativeFrom="paragraph">
                        <wp:posOffset>865637</wp:posOffset>
                      </wp:positionV>
                      <wp:extent cx="2837815" cy="1900052"/>
                      <wp:effectExtent l="0" t="0" r="0" b="5080"/>
                      <wp:wrapNone/>
                      <wp:docPr id="27" name="Textfeld 27"/>
                      <wp:cNvGraphicFramePr/>
                      <a:graphic xmlns:a="http://schemas.openxmlformats.org/drawingml/2006/main">
                        <a:graphicData uri="http://schemas.microsoft.com/office/word/2010/wordprocessingShape">
                          <wps:wsp>
                            <wps:cNvSpPr txBox="1"/>
                            <wps:spPr>
                              <a:xfrm>
                                <a:off x="0" y="0"/>
                                <a:ext cx="2837815" cy="1900052"/>
                              </a:xfrm>
                              <a:prstGeom prst="rect">
                                <a:avLst/>
                              </a:prstGeom>
                              <a:noFill/>
                              <a:ln w="6350">
                                <a:noFill/>
                              </a:ln>
                            </wps:spPr>
                            <wps:txbx>
                              <w:txbxContent>
                                <w:p w14:paraId="7B9E6CF5" w14:textId="77777777" w:rsidR="00997614" w:rsidRPr="00FC2A49" w:rsidRDefault="00997614" w:rsidP="00FC2A49">
                                  <w:pPr>
                                    <w:pStyle w:val="BodyText"/>
                                    <w:numPr>
                                      <w:ilvl w:val="0"/>
                                      <w:numId w:val="12"/>
                                    </w:numPr>
                                    <w:jc w:val="both"/>
                                    <w:rPr>
                                      <w:iCs/>
                                      <w:color w:val="2B2D42" w:themeColor="text2"/>
                                    </w:rPr>
                                  </w:pPr>
                                  <w:r w:rsidRPr="00FC2A49">
                                    <w:rPr>
                                      <w:color w:val="2B2D42" w:themeColor="text2"/>
                                      <w:lang w:bidi="de-DE"/>
                                    </w:rPr>
                                    <w:t xml:space="preserve">Dynamische Personen </w:t>
                                  </w:r>
                                </w:p>
                                <w:p w14:paraId="07C6EAF8" w14:textId="77777777" w:rsidR="00997614" w:rsidRPr="00FC2A49" w:rsidRDefault="00997614" w:rsidP="00997614">
                                  <w:pPr>
                                    <w:pStyle w:val="BodyText"/>
                                    <w:numPr>
                                      <w:ilvl w:val="0"/>
                                      <w:numId w:val="12"/>
                                    </w:numPr>
                                    <w:rPr>
                                      <w:iCs/>
                                      <w:color w:val="2B2D42" w:themeColor="text2"/>
                                    </w:rPr>
                                  </w:pPr>
                                  <w:r w:rsidRPr="00FC2A49">
                                    <w:rPr>
                                      <w:color w:val="2B2D42" w:themeColor="text2"/>
                                      <w:lang w:bidi="de-DE"/>
                                    </w:rPr>
                                    <w:t>Teamorientiertes Arbeitsumfeld</w:t>
                                  </w:r>
                                </w:p>
                                <w:p w14:paraId="7530D839" w14:textId="77777777" w:rsidR="00997614" w:rsidRPr="00FC2A49" w:rsidRDefault="00997614" w:rsidP="00997614">
                                  <w:pPr>
                                    <w:pStyle w:val="BodyText"/>
                                    <w:numPr>
                                      <w:ilvl w:val="0"/>
                                      <w:numId w:val="12"/>
                                    </w:numPr>
                                    <w:rPr>
                                      <w:iCs/>
                                      <w:color w:val="2B2D42" w:themeColor="text2"/>
                                    </w:rPr>
                                  </w:pPr>
                                  <w:r w:rsidRPr="00FC2A49">
                                    <w:rPr>
                                      <w:color w:val="2B2D42" w:themeColor="text2"/>
                                      <w:lang w:bidi="de-DE"/>
                                    </w:rPr>
                                    <w:t>Interessanter Ort</w:t>
                                  </w:r>
                                </w:p>
                                <w:p w14:paraId="6DE40262" w14:textId="77777777" w:rsidR="00997614" w:rsidRPr="00FC2A49" w:rsidRDefault="00997614" w:rsidP="00997614">
                                  <w:pPr>
                                    <w:pStyle w:val="BodyText"/>
                                    <w:numPr>
                                      <w:ilvl w:val="0"/>
                                      <w:numId w:val="12"/>
                                    </w:numPr>
                                    <w:rPr>
                                      <w:iCs/>
                                      <w:color w:val="2B2D42" w:themeColor="text2"/>
                                    </w:rPr>
                                  </w:pPr>
                                  <w:r w:rsidRPr="00FC2A49">
                                    <w:rPr>
                                      <w:color w:val="2B2D42" w:themeColor="text2"/>
                                      <w:lang w:bidi="de-DE"/>
                                    </w:rPr>
                                    <w:t>Hervorragende Vorteile</w:t>
                                  </w:r>
                                </w:p>
                                <w:p w14:paraId="5F3C5738" w14:textId="77777777" w:rsidR="00997614" w:rsidRPr="00FC2A49" w:rsidRDefault="00997614" w:rsidP="00997614">
                                  <w:pPr>
                                    <w:pStyle w:val="BodyText"/>
                                    <w:numPr>
                                      <w:ilvl w:val="0"/>
                                      <w:numId w:val="12"/>
                                    </w:numPr>
                                    <w:rPr>
                                      <w:iCs/>
                                      <w:color w:val="2B2D42" w:themeColor="text2"/>
                                    </w:rPr>
                                  </w:pPr>
                                  <w:r w:rsidRPr="00FC2A49">
                                    <w:rPr>
                                      <w:color w:val="2B2D42" w:themeColor="text2"/>
                                      <w:lang w:bidi="de-DE"/>
                                    </w:rPr>
                                    <w:t>Konkurrenzfähige Gehälter.</w:t>
                                  </w:r>
                                </w:p>
                                <w:p w14:paraId="28EAF5A8" w14:textId="77777777" w:rsidR="00997614" w:rsidRPr="00FC2A49" w:rsidRDefault="00997614" w:rsidP="00997614">
                                  <w:pPr>
                                    <w:pStyle w:val="BodyText"/>
                                    <w:numPr>
                                      <w:ilvl w:val="0"/>
                                      <w:numId w:val="12"/>
                                    </w:numPr>
                                    <w:rPr>
                                      <w:iCs/>
                                      <w:color w:val="2B2D42" w:themeColor="text2"/>
                                    </w:rPr>
                                  </w:pPr>
                                  <w:r w:rsidRPr="00FC2A49">
                                    <w:rPr>
                                      <w:color w:val="2B2D42" w:themeColor="text2"/>
                                      <w:lang w:bidi="de-DE"/>
                                    </w:rPr>
                                    <w:t>Aufstiegsmöglichkeiten</w:t>
                                  </w:r>
                                </w:p>
                                <w:p w14:paraId="58DF009A" w14:textId="77777777" w:rsidR="00997614" w:rsidRPr="00FC2A49" w:rsidRDefault="00997614" w:rsidP="00FC2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4E2ABE" id="Textfeld 27" o:spid="_x0000_s1029" type="#_x0000_t202" style="position:absolute;margin-left:.45pt;margin-top:68.15pt;width:223.45pt;height:149.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1NAIAAFsEAAAOAAAAZHJzL2Uyb0RvYy54bWysVE2P2jAQvVfqf7B8L0n4WNiIsKK7oqqE&#10;dleCas/GsSGS43FtQ0J/fccOYdG2p6oXM56ZzPi9N8P8oa0VOQnrKtAFzQYpJUJzKCu9L+iP7erL&#10;jBLnmS6ZAi0KehaOPiw+f5o3JhdDOIAqhSVYRLu8MQU9eG/yJHH8IGrmBmCExqAEWzOPV7tPSssa&#10;rF6rZJimd0kDtjQWuHAOvU9dkC5ifSkF9y9SOuGJKii+zcfTxnMXzmQxZ/neMnOo+OUZ7B9eUbNK&#10;Y9NrqSfmGTna6o9SdcUtOJB+wKFOQMqKi4gB0WTpBzSbAzMiYkFynLnS5P5fWf58erWkKgs6nFKi&#10;WY0abUXrpVAlQRfy0xiXY9rGYKJvv0KLOvd+h84Au5W2Dr8IiGAcmT5f2cVqhKNzOBtNZ9mEEo6x&#10;7D5N08kw1EnePzfW+W8CahKMglqUL7LKTmvnu9Q+JXTTsKqUihIqTZqC3o0mafzgGsHiSmOPAKJ7&#10;bLB8u2sj6FEPZAflGfFZ6CbEGb6q8A1r5vwrszgSCAnH3L/gIRVgL7hYlBzA/vqbP+SjUhilpMER&#10;K6j7eWRWUKK+a9TwPhuPw0zGy3gyHeLF3kZ2txF9rB8BpzjDhTI8miHfq96UFuo33IZl6Iohpjn2&#10;LqjvzUffDT5uExfLZUzCKTTMr/XG8FA6sBoY3rZvzJqLDB4VfIZ+GFn+QY0ut9NjefQgqyhV4Llj&#10;9UI/TnAU+7JtYUVu7zHr/T9h8RsAAP//AwBQSwMEFAAGAAgAAAAhACc4i93gAAAACAEAAA8AAABk&#10;cnMvZG93bnJldi54bWxMj0FPwkAQhe8m/ofNmHiTrZQi1G4JaUJMjBxALtym3aVt7M7W7gLVX+94&#10;0tvMvJc338tWo+3ExQy+daTgcRKBMFQ53VKt4PC+eViA8AFJY+fIKPgyHlb57U2GqXZX2pnLPtSC&#10;Q8inqKAJoU+l9FVjLPqJ6w2xdnKDxcDrUEs94JXDbSenUTSXFlviDw32pmhM9bE/WwWvxWaLu3Jq&#10;F99d8fJ2Wvefh2Oi1P3duH4GEcwY/szwi8/okDNT6c6kvegULNnH13geg2B5NnviJiUPcZKAzDP5&#10;v0D+AwAA//8DAFBLAQItABQABgAIAAAAIQC2gziS/gAAAOEBAAATAAAAAAAAAAAAAAAAAAAAAABb&#10;Q29udGVudF9UeXBlc10ueG1sUEsBAi0AFAAGAAgAAAAhADj9If/WAAAAlAEAAAsAAAAAAAAAAAAA&#10;AAAALwEAAF9yZWxzLy5yZWxzUEsBAi0AFAAGAAgAAAAhAD9VzfU0AgAAWwQAAA4AAAAAAAAAAAAA&#10;AAAALgIAAGRycy9lMm9Eb2MueG1sUEsBAi0AFAAGAAgAAAAhACc4i93gAAAACAEAAA8AAAAAAAAA&#10;AAAAAAAAjgQAAGRycy9kb3ducmV2LnhtbFBLBQYAAAAABAAEAPMAAACbBQAAAAA=&#10;" filled="f" stroked="f" strokeweight=".5pt">
                      <v:textbox>
                        <w:txbxContent>
                          <w:p w14:paraId="7B9E6CF5" w14:textId="77777777" w:rsidR="00997614" w:rsidRPr="00FC2A49" w:rsidRDefault="00997614" w:rsidP="00FC2A49">
                            <w:pPr>
                              <w:pStyle w:val="BodyText"/>
                              <w:numPr>
                                <w:ilvl w:val="0"/>
                                <w:numId w:val="12"/>
                              </w:numPr>
                              <w:jc w:val="both"/>
                              <w:rPr>
                                <w:iCs/>
                                <w:color w:val="2B2D42" w:themeColor="text2"/>
                              </w:rPr>
                            </w:pPr>
                            <w:r w:rsidRPr="00FC2A49">
                              <w:rPr>
                                <w:color w:val="2B2D42" w:themeColor="text2"/>
                                <w:lang w:bidi="de-DE"/>
                              </w:rPr>
                              <w:t xml:space="preserve">Dynamische Personen </w:t>
                            </w:r>
                          </w:p>
                          <w:p w14:paraId="07C6EAF8" w14:textId="77777777" w:rsidR="00997614" w:rsidRPr="00FC2A49" w:rsidRDefault="00997614" w:rsidP="00997614">
                            <w:pPr>
                              <w:pStyle w:val="BodyText"/>
                              <w:numPr>
                                <w:ilvl w:val="0"/>
                                <w:numId w:val="12"/>
                              </w:numPr>
                              <w:rPr>
                                <w:iCs/>
                                <w:color w:val="2B2D42" w:themeColor="text2"/>
                              </w:rPr>
                            </w:pPr>
                            <w:r w:rsidRPr="00FC2A49">
                              <w:rPr>
                                <w:color w:val="2B2D42" w:themeColor="text2"/>
                                <w:lang w:bidi="de-DE"/>
                              </w:rPr>
                              <w:t>Teamorientiertes Arbeitsumfeld</w:t>
                            </w:r>
                          </w:p>
                          <w:p w14:paraId="7530D839" w14:textId="77777777" w:rsidR="00997614" w:rsidRPr="00FC2A49" w:rsidRDefault="00997614" w:rsidP="00997614">
                            <w:pPr>
                              <w:pStyle w:val="BodyText"/>
                              <w:numPr>
                                <w:ilvl w:val="0"/>
                                <w:numId w:val="12"/>
                              </w:numPr>
                              <w:rPr>
                                <w:iCs/>
                                <w:color w:val="2B2D42" w:themeColor="text2"/>
                              </w:rPr>
                            </w:pPr>
                            <w:r w:rsidRPr="00FC2A49">
                              <w:rPr>
                                <w:color w:val="2B2D42" w:themeColor="text2"/>
                                <w:lang w:bidi="de-DE"/>
                              </w:rPr>
                              <w:t>Interessanter Ort</w:t>
                            </w:r>
                          </w:p>
                          <w:p w14:paraId="6DE40262" w14:textId="77777777" w:rsidR="00997614" w:rsidRPr="00FC2A49" w:rsidRDefault="00997614" w:rsidP="00997614">
                            <w:pPr>
                              <w:pStyle w:val="BodyText"/>
                              <w:numPr>
                                <w:ilvl w:val="0"/>
                                <w:numId w:val="12"/>
                              </w:numPr>
                              <w:rPr>
                                <w:iCs/>
                                <w:color w:val="2B2D42" w:themeColor="text2"/>
                              </w:rPr>
                            </w:pPr>
                            <w:r w:rsidRPr="00FC2A49">
                              <w:rPr>
                                <w:color w:val="2B2D42" w:themeColor="text2"/>
                                <w:lang w:bidi="de-DE"/>
                              </w:rPr>
                              <w:t>Hervorragende Vorteile</w:t>
                            </w:r>
                          </w:p>
                          <w:p w14:paraId="5F3C5738" w14:textId="77777777" w:rsidR="00997614" w:rsidRPr="00FC2A49" w:rsidRDefault="00997614" w:rsidP="00997614">
                            <w:pPr>
                              <w:pStyle w:val="BodyText"/>
                              <w:numPr>
                                <w:ilvl w:val="0"/>
                                <w:numId w:val="12"/>
                              </w:numPr>
                              <w:rPr>
                                <w:iCs/>
                                <w:color w:val="2B2D42" w:themeColor="text2"/>
                              </w:rPr>
                            </w:pPr>
                            <w:r w:rsidRPr="00FC2A49">
                              <w:rPr>
                                <w:color w:val="2B2D42" w:themeColor="text2"/>
                                <w:lang w:bidi="de-DE"/>
                              </w:rPr>
                              <w:t>Konkurrenzfähige Gehälter.</w:t>
                            </w:r>
                          </w:p>
                          <w:p w14:paraId="28EAF5A8" w14:textId="77777777" w:rsidR="00997614" w:rsidRPr="00FC2A49" w:rsidRDefault="00997614" w:rsidP="00997614">
                            <w:pPr>
                              <w:pStyle w:val="BodyText"/>
                              <w:numPr>
                                <w:ilvl w:val="0"/>
                                <w:numId w:val="12"/>
                              </w:numPr>
                              <w:rPr>
                                <w:iCs/>
                                <w:color w:val="2B2D42" w:themeColor="text2"/>
                              </w:rPr>
                            </w:pPr>
                            <w:r w:rsidRPr="00FC2A49">
                              <w:rPr>
                                <w:color w:val="2B2D42" w:themeColor="text2"/>
                                <w:lang w:bidi="de-DE"/>
                              </w:rPr>
                              <w:t>Aufstiegsmöglichkeiten</w:t>
                            </w:r>
                          </w:p>
                          <w:p w14:paraId="58DF009A" w14:textId="77777777" w:rsidR="00997614" w:rsidRPr="00FC2A49" w:rsidRDefault="00997614" w:rsidP="00FC2A49"/>
                        </w:txbxContent>
                      </v:textbox>
                    </v:shape>
                  </w:pict>
                </mc:Fallback>
              </mc:AlternateContent>
            </w:r>
            <w:r w:rsidR="00997614">
              <w:rPr>
                <w:noProof/>
                <w:lang w:bidi="de-DE"/>
              </w:rPr>
              <mc:AlternateContent>
                <mc:Choice Requires="wps">
                  <w:drawing>
                    <wp:inline distT="0" distB="0" distL="0" distR="0" wp14:anchorId="23EA2E19" wp14:editId="13F9DB58">
                      <wp:extent cx="3234906" cy="638355"/>
                      <wp:effectExtent l="0" t="0" r="0" b="0"/>
                      <wp:docPr id="25" name="Textfeld 25"/>
                      <wp:cNvGraphicFramePr/>
                      <a:graphic xmlns:a="http://schemas.openxmlformats.org/drawingml/2006/main">
                        <a:graphicData uri="http://schemas.microsoft.com/office/word/2010/wordprocessingShape">
                          <wps:wsp>
                            <wps:cNvSpPr txBox="1"/>
                            <wps:spPr>
                              <a:xfrm>
                                <a:off x="0" y="0"/>
                                <a:ext cx="3234906" cy="638355"/>
                              </a:xfrm>
                              <a:prstGeom prst="rect">
                                <a:avLst/>
                              </a:prstGeom>
                              <a:noFill/>
                              <a:ln w="6350">
                                <a:noFill/>
                              </a:ln>
                            </wps:spPr>
                            <wps:txbx>
                              <w:txbxContent>
                                <w:p w14:paraId="37743E92" w14:textId="77777777" w:rsidR="00997614" w:rsidRPr="00FC2A49" w:rsidRDefault="00997614" w:rsidP="00FC2A49">
                                  <w:pPr>
                                    <w:pStyle w:val="Heading2"/>
                                  </w:pPr>
                                  <w:r w:rsidRPr="00FC2A49">
                                    <w:rPr>
                                      <w:lang w:bidi="de-DE"/>
                                    </w:rPr>
                                    <w:t>Warum ist Lucerne Publishing ein hervorragender Arbeitsplatz?</w:t>
                                  </w:r>
                                </w:p>
                              </w:txbxContent>
                            </wps:txbx>
                            <wps:bodyPr rot="0" spcFirstLastPara="0" vertOverflow="overflow" horzOverflow="overflow" vert="horz" wrap="square" lIns="228600" tIns="45720" rIns="91440" bIns="45720" numCol="1" spcCol="0" rtlCol="0" fromWordArt="0" anchor="t" anchorCtr="0" forceAA="0" compatLnSpc="1">
                              <a:prstTxWarp prst="textNoShape">
                                <a:avLst/>
                              </a:prstTxWarp>
                              <a:noAutofit/>
                            </wps:bodyPr>
                          </wps:wsp>
                        </a:graphicData>
                      </a:graphic>
                    </wp:inline>
                  </w:drawing>
                </mc:Choice>
                <mc:Fallback>
                  <w:pict>
                    <v:shape w14:anchorId="23EA2E19" id="Textfeld 25" o:spid="_x0000_s1030" type="#_x0000_t202" style="width:254.7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myNwIAAFsEAAAOAAAAZHJzL2Uyb0RvYy54bWysVE1P3DAQvVfqf7B8L8lmPworsmgLoqqE&#10;ChJUnL2OzUZyPK7tJaG/vs/O7oJoT1Uvznx5PG/eTM4vhs6wZ+VDS7bmk5OSM2UlNa19qvmPh+tP&#10;p5yFKGwjDFlV8xcV+MXq44fz3i1VRVsyjfIMSWxY9q7m2xjdsiiC3KpOhBNyysKpyXciQvVPReNF&#10;j+ydKaqyXBQ9+cZ5kioEWK9GJ1/l/ForGW+1DioyU3PUFvPp87lJZ7E6F8snL9y2lfsyxD9U0YnW&#10;4tFjqisRBdv59o9UXSs9BdLxRFJXkNatVBkD0EzKd2jut8KpjAXNCe7YpvD/0srvz3eetU3Nqzln&#10;VnTg6EENUSvTMJjQn96FJcLuHQLj8IUG8HywBxgT7EH7Ln0BiMGPTr8cu4tsTMI4raazs3LBmYRv&#10;MT2dznP64vW28yF+VdSxJNTcg73cVPF8EyIqQeghJD1m6bo1JjNoLOtT0nmZLxw9uGEsLiYMY61J&#10;isNmyJhnBxwbal4Az9M4IMHJ6xY13IgQ74THRAARpjze4tCG8BbtJc625H/9zZ7iQRS8nPWYsJqH&#10;nzvhFWfmmwWFVXW6KNNMZm02/1xB8Vk5m8xmUDZvPXbXXRKmeIKFcjKLKT6ag6g9dY/YhnV6Fi5h&#10;JR6veTyIl3EcfGyTVOt1DsIUOhFv7L2TKXVqa2rxw/AovNvzEMHgdzoMo1i+o2OMHQlZ7yLpNnOV&#10;Gj22dd9/THCmcL9taUXe6jnq9Z+w+g0AAP//AwBQSwMEFAAGAAgAAAAhADt7U/fdAAAABQEAAA8A&#10;AABkcnMvZG93bnJldi54bWxMj09LAzEQxe+C3yGM4EVsolhp180WEQoe/NuWntPNuEndTLabtF2/&#10;vaMXvTwY3uO935SzIbTigH3ykTRcjRQIpDpaT42G1XJ+OQGRsiFr2kio4QsTzKrTk9IUNh7pHQ+L&#10;3AguoVQYDS7nrpAy1Q6DSaPYIbH3EftgMp99I21vjlweWnmt1K0MxhMvONPhg8P6c7EPGta7zm3f&#10;lq+PL/PnC79Nu6epnyStz8+G+zsQGYf8F4YffEaHipk2cU82iVYDP5J/lb2xmt6A2HBIqTHIqpT/&#10;6atvAAAA//8DAFBLAQItABQABgAIAAAAIQC2gziS/gAAAOEBAAATAAAAAAAAAAAAAAAAAAAAAABb&#10;Q29udGVudF9UeXBlc10ueG1sUEsBAi0AFAAGAAgAAAAhADj9If/WAAAAlAEAAAsAAAAAAAAAAAAA&#10;AAAALwEAAF9yZWxzLy5yZWxzUEsBAi0AFAAGAAgAAAAhACpgGbI3AgAAWwQAAA4AAAAAAAAAAAAA&#10;AAAALgIAAGRycy9lMm9Eb2MueG1sUEsBAi0AFAAGAAgAAAAhADt7U/fdAAAABQEAAA8AAAAAAAAA&#10;AAAAAAAAkQQAAGRycy9kb3ducmV2LnhtbFBLBQYAAAAABAAEAPMAAACbBQAAAAA=&#10;" filled="f" stroked="f" strokeweight=".5pt">
                      <v:textbox inset="18pt">
                        <w:txbxContent>
                          <w:p w14:paraId="37743E92" w14:textId="77777777" w:rsidR="00997614" w:rsidRPr="00FC2A49" w:rsidRDefault="00997614" w:rsidP="00FC2A49">
                            <w:pPr>
                              <w:pStyle w:val="Heading2"/>
                            </w:pPr>
                            <w:r w:rsidRPr="00FC2A49">
                              <w:rPr>
                                <w:lang w:bidi="de-DE"/>
                              </w:rPr>
                              <w:t>Warum ist Lucerne Publishing ein hervorragender Arbeitsplatz?</w:t>
                            </w:r>
                          </w:p>
                        </w:txbxContent>
                      </v:textbox>
                      <w10:anchorlock/>
                    </v:shape>
                  </w:pict>
                </mc:Fallback>
              </mc:AlternateContent>
            </w:r>
          </w:p>
        </w:tc>
        <w:tc>
          <w:tcPr>
            <w:tcW w:w="5219" w:type="dxa"/>
            <w:gridSpan w:val="2"/>
          </w:tcPr>
          <w:p w14:paraId="13BF95A4" w14:textId="77777777" w:rsidR="00FB3767" w:rsidRDefault="00FB3767" w:rsidP="00FC2A49"/>
        </w:tc>
        <w:tc>
          <w:tcPr>
            <w:tcW w:w="5670" w:type="dxa"/>
          </w:tcPr>
          <w:p w14:paraId="37DC64FC" w14:textId="77777777" w:rsidR="00FB3767" w:rsidRDefault="00FB3767" w:rsidP="00997614">
            <w:pPr>
              <w:pStyle w:val="Heading1"/>
              <w:ind w:left="144" w:right="144"/>
              <w:jc w:val="left"/>
              <w:rPr>
                <w:noProof/>
              </w:rPr>
            </w:pPr>
          </w:p>
        </w:tc>
      </w:tr>
      <w:tr w:rsidR="001368FB" w14:paraId="35D7E249" w14:textId="77777777" w:rsidTr="00A0376E">
        <w:trPr>
          <w:trHeight w:val="360"/>
        </w:trPr>
        <w:tc>
          <w:tcPr>
            <w:tcW w:w="6036" w:type="dxa"/>
            <w:vMerge w:val="restart"/>
          </w:tcPr>
          <w:p w14:paraId="29DFA05A" w14:textId="77777777" w:rsidR="00FC2A49" w:rsidRPr="00A24040" w:rsidRDefault="001368FB" w:rsidP="00A24040">
            <w:pPr>
              <w:ind w:left="288"/>
              <w:rPr>
                <w:rStyle w:val="IntenseEmphasis"/>
              </w:rPr>
            </w:pPr>
            <w:r w:rsidRPr="00A24040">
              <w:rPr>
                <w:rStyle w:val="IntenseEmphasis"/>
                <w:lang w:bidi="de-DE"/>
              </w:rPr>
              <w:t>Lucerne Publishing ist ein gleichberechtigter Arbeitgeber.</w:t>
            </w:r>
          </w:p>
        </w:tc>
        <w:tc>
          <w:tcPr>
            <w:tcW w:w="2069" w:type="dxa"/>
          </w:tcPr>
          <w:p w14:paraId="03175B90" w14:textId="77777777" w:rsidR="001368FB" w:rsidRPr="00FC2A49" w:rsidRDefault="001368FB" w:rsidP="00A24040">
            <w:pPr>
              <w:pStyle w:val="Subtitle"/>
            </w:pPr>
            <w:r w:rsidRPr="00FC2A49">
              <w:rPr>
                <w:lang w:bidi="de-DE"/>
              </w:rPr>
              <w:t>Lucerne Publishing</w:t>
            </w:r>
          </w:p>
        </w:tc>
        <w:tc>
          <w:tcPr>
            <w:tcW w:w="3150" w:type="dxa"/>
          </w:tcPr>
          <w:p w14:paraId="32206600" w14:textId="77777777" w:rsidR="001368FB" w:rsidRDefault="001368FB" w:rsidP="00FC2A49">
            <w:pPr>
              <w:pStyle w:val="Adresse2"/>
            </w:pPr>
          </w:p>
        </w:tc>
        <w:tc>
          <w:tcPr>
            <w:tcW w:w="5670" w:type="dxa"/>
            <w:vMerge w:val="restart"/>
            <w:vAlign w:val="bottom"/>
          </w:tcPr>
          <w:p w14:paraId="1FF5DACE" w14:textId="77777777" w:rsidR="001368FB" w:rsidRDefault="001368FB" w:rsidP="00FC2A49">
            <w:pPr>
              <w:pStyle w:val="Heading1"/>
              <w:ind w:left="144" w:right="144"/>
              <w:jc w:val="left"/>
              <w:rPr>
                <w:noProof/>
              </w:rPr>
            </w:pPr>
            <w:r>
              <w:rPr>
                <w:noProof/>
                <w:lang w:bidi="de-DE"/>
              </w:rPr>
              <w:drawing>
                <wp:inline distT="0" distB="0" distL="0" distR="0" wp14:anchorId="4ECF6E96" wp14:editId="6A6EF5B7">
                  <wp:extent cx="1227693" cy="533297"/>
                  <wp:effectExtent l="0" t="0" r="0" b="635"/>
                  <wp:docPr id="201" name="Grafik 20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693" cy="533297"/>
                          </a:xfrm>
                          <a:prstGeom prst="rect">
                            <a:avLst/>
                          </a:prstGeom>
                        </pic:spPr>
                      </pic:pic>
                    </a:graphicData>
                  </a:graphic>
                </wp:inline>
              </w:drawing>
            </w:r>
          </w:p>
        </w:tc>
      </w:tr>
      <w:tr w:rsidR="001368FB" w14:paraId="1E80CE4F" w14:textId="77777777" w:rsidTr="00A0376E">
        <w:trPr>
          <w:trHeight w:val="270"/>
        </w:trPr>
        <w:tc>
          <w:tcPr>
            <w:tcW w:w="6036" w:type="dxa"/>
            <w:vMerge/>
          </w:tcPr>
          <w:p w14:paraId="3610CF01" w14:textId="77777777" w:rsidR="001368FB" w:rsidRDefault="001368FB" w:rsidP="00997614">
            <w:pPr>
              <w:pStyle w:val="Textkrper4"/>
              <w:ind w:left="144" w:right="144"/>
              <w:jc w:val="left"/>
            </w:pPr>
          </w:p>
        </w:tc>
        <w:tc>
          <w:tcPr>
            <w:tcW w:w="2069" w:type="dxa"/>
          </w:tcPr>
          <w:p w14:paraId="3DE233F4" w14:textId="77777777" w:rsidR="001368FB" w:rsidRPr="001368FB" w:rsidRDefault="001368FB" w:rsidP="00FC2A49">
            <w:pPr>
              <w:pStyle w:val="Adresse2"/>
              <w:spacing w:before="100" w:after="0" w:line="240" w:lineRule="auto"/>
              <w:jc w:val="both"/>
            </w:pPr>
            <w:r w:rsidRPr="001368FB">
              <w:rPr>
                <w:lang w:bidi="de-DE"/>
              </w:rPr>
              <w:t>1234 Maple Street</w:t>
            </w:r>
          </w:p>
          <w:p w14:paraId="29EFE245" w14:textId="77777777" w:rsidR="001368FB" w:rsidRPr="001368FB" w:rsidRDefault="001368FB" w:rsidP="00FC2A49">
            <w:pPr>
              <w:pStyle w:val="Adresse2"/>
              <w:spacing w:before="100" w:after="0" w:line="240" w:lineRule="auto"/>
              <w:jc w:val="both"/>
            </w:pPr>
            <w:r w:rsidRPr="001368FB">
              <w:rPr>
                <w:lang w:bidi="de-DE"/>
              </w:rPr>
              <w:t>Suite 567</w:t>
            </w:r>
          </w:p>
          <w:p w14:paraId="72C8479B" w14:textId="77777777" w:rsidR="001368FB" w:rsidRPr="001368FB" w:rsidRDefault="001368FB" w:rsidP="00073EB7">
            <w:pPr>
              <w:pStyle w:val="Adresse1"/>
              <w:spacing w:before="100"/>
              <w:ind w:right="-59"/>
              <w:jc w:val="both"/>
              <w:rPr>
                <w:rFonts w:ascii="Arial" w:hAnsi="Arial"/>
                <w:color w:val="auto"/>
                <w:sz w:val="20"/>
                <w:szCs w:val="20"/>
              </w:rPr>
            </w:pPr>
            <w:r w:rsidRPr="001368FB">
              <w:rPr>
                <w:rFonts w:ascii="Arial" w:eastAsia="Arial" w:hAnsi="Arial"/>
                <w:color w:val="auto"/>
                <w:sz w:val="20"/>
                <w:szCs w:val="20"/>
                <w:lang w:bidi="de-DE"/>
              </w:rPr>
              <w:t>Seattle, WA  33445</w:t>
            </w:r>
          </w:p>
        </w:tc>
        <w:tc>
          <w:tcPr>
            <w:tcW w:w="3150" w:type="dxa"/>
          </w:tcPr>
          <w:p w14:paraId="086FFDA6" w14:textId="77777777" w:rsidR="001368FB" w:rsidRDefault="001368FB" w:rsidP="00FC2A49">
            <w:pPr>
              <w:pStyle w:val="Adresse2"/>
              <w:spacing w:before="100" w:after="0" w:line="240" w:lineRule="auto"/>
              <w:jc w:val="left"/>
            </w:pPr>
            <w:r>
              <w:rPr>
                <w:lang w:bidi="de-DE"/>
              </w:rPr>
              <w:t>Telefon: (123) 555-0123</w:t>
            </w:r>
          </w:p>
          <w:p w14:paraId="4B6271FE" w14:textId="77777777" w:rsidR="00FC2A49" w:rsidRDefault="001368FB" w:rsidP="00FC2A49">
            <w:pPr>
              <w:pStyle w:val="Adresse2"/>
              <w:spacing w:before="100" w:after="0" w:line="240" w:lineRule="auto"/>
              <w:jc w:val="left"/>
            </w:pPr>
            <w:r>
              <w:rPr>
                <w:lang w:bidi="de-DE"/>
              </w:rPr>
              <w:t>Fax: (123) 555-0145</w:t>
            </w:r>
          </w:p>
          <w:p w14:paraId="1ABBE8F4" w14:textId="77777777" w:rsidR="001368FB" w:rsidRDefault="001368FB" w:rsidP="00FC2A49">
            <w:pPr>
              <w:pStyle w:val="Adresse2"/>
              <w:spacing w:before="100" w:after="0" w:line="240" w:lineRule="auto"/>
              <w:jc w:val="left"/>
            </w:pPr>
            <w:r>
              <w:rPr>
                <w:lang w:bidi="de-DE"/>
              </w:rPr>
              <w:t>www.lucernepublishing.com</w:t>
            </w:r>
          </w:p>
        </w:tc>
        <w:tc>
          <w:tcPr>
            <w:tcW w:w="5670" w:type="dxa"/>
            <w:vMerge/>
          </w:tcPr>
          <w:p w14:paraId="35E49DA7" w14:textId="77777777" w:rsidR="001368FB" w:rsidRDefault="001368FB" w:rsidP="00997614">
            <w:pPr>
              <w:pStyle w:val="Heading1"/>
              <w:ind w:left="144" w:right="144"/>
              <w:jc w:val="left"/>
              <w:rPr>
                <w:noProof/>
              </w:rPr>
            </w:pPr>
          </w:p>
        </w:tc>
      </w:tr>
    </w:tbl>
    <w:p w14:paraId="4E7780D8" w14:textId="77777777" w:rsidR="00997614" w:rsidRDefault="00997614" w:rsidP="00FC2A49"/>
    <w:tbl>
      <w:tblPr>
        <w:tblW w:w="16835" w:type="dxa"/>
        <w:tblInd w:w="-5" w:type="dxa"/>
        <w:tblLook w:val="0000" w:firstRow="0" w:lastRow="0" w:firstColumn="0" w:lastColumn="0" w:noHBand="0" w:noVBand="0"/>
      </w:tblPr>
      <w:tblGrid>
        <w:gridCol w:w="6049"/>
        <w:gridCol w:w="5206"/>
        <w:gridCol w:w="5580"/>
      </w:tblGrid>
      <w:tr w:rsidR="00997614" w14:paraId="558ABB51" w14:textId="77777777" w:rsidTr="00A0376E">
        <w:trPr>
          <w:trHeight w:val="10800"/>
        </w:trPr>
        <w:tc>
          <w:tcPr>
            <w:tcW w:w="6049" w:type="dxa"/>
          </w:tcPr>
          <w:p w14:paraId="5996B7A2" w14:textId="77777777" w:rsidR="00997614" w:rsidRDefault="001368FB" w:rsidP="002E2DA2">
            <w:pPr>
              <w:ind w:left="144"/>
            </w:pPr>
            <w:r>
              <w:rPr>
                <w:noProof/>
                <w:lang w:bidi="de-DE"/>
              </w:rPr>
              <w:lastRenderedPageBreak/>
              <mc:AlternateContent>
                <mc:Choice Requires="wps">
                  <w:drawing>
                    <wp:inline distT="0" distB="0" distL="0" distR="0" wp14:anchorId="5003E7D0" wp14:editId="40E0F62C">
                      <wp:extent cx="2893325" cy="581891"/>
                      <wp:effectExtent l="0" t="0" r="0" b="0"/>
                      <wp:docPr id="28" name="Textfeld 28"/>
                      <wp:cNvGraphicFramePr/>
                      <a:graphic xmlns:a="http://schemas.openxmlformats.org/drawingml/2006/main">
                        <a:graphicData uri="http://schemas.microsoft.com/office/word/2010/wordprocessingShape">
                          <wps:wsp>
                            <wps:cNvSpPr txBox="1"/>
                            <wps:spPr>
                              <a:xfrm>
                                <a:off x="0" y="0"/>
                                <a:ext cx="2893325" cy="581891"/>
                              </a:xfrm>
                              <a:prstGeom prst="rect">
                                <a:avLst/>
                              </a:prstGeom>
                              <a:noFill/>
                              <a:ln w="6350">
                                <a:noFill/>
                              </a:ln>
                            </wps:spPr>
                            <wps:txbx>
                              <w:txbxContent>
                                <w:p w14:paraId="3B02D9F7" w14:textId="77777777" w:rsidR="001368FB" w:rsidRPr="00A24040" w:rsidRDefault="001368FB" w:rsidP="00A24040">
                                  <w:pPr>
                                    <w:pStyle w:val="Heading2"/>
                                    <w:rPr>
                                      <w:color w:val="EE243D" w:themeColor="accent1"/>
                                    </w:rPr>
                                  </w:pPr>
                                  <w:r w:rsidRPr="00A24040">
                                    <w:rPr>
                                      <w:color w:val="EE243D" w:themeColor="accent1"/>
                                      <w:lang w:bidi="de-DE"/>
                                    </w:rPr>
                                    <w:t>Firmenprofil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03E7D0" id="Textfeld 28" o:spid="_x0000_s1031" type="#_x0000_t202" style="width:227.8pt;height: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TFNAIAAFoEAAAOAAAAZHJzL2Uyb0RvYy54bWysVMFOGzEQvVfqP1i+N5uEhCYRG5SCqCoh&#10;QAqIs+O1yUpej2s77NKv77M3CRHtqerFO54Zj+e9N96Ly64x7FX5UJMt+Wgw5ExZSVVtX0r+9Hjz&#10;ZcZZiMJWwpBVJX9TgV8uP3+6aN1CjWlLplKeoYgNi9aVfBujWxRFkFvViDAgpyyCmnwjIrb+pai8&#10;aFG9McV4ODwvWvKV8yRVCPBe90G+zPW1VjLeax1UZKbk6C3m1ed1k9ZieSEWL164bS33bYh/6KIR&#10;tcWlx1LXIgq28/UfpZpaegqk40BSU5DWtVQZA9CMhh/QrLfCqYwF5AR3pCn8v7Ly7vXBs7oq+RhK&#10;WdFAo0fVRa1MxeACP60LC6StHRJj94066HzwBzgT7E77Jn0BiCEOpt+O7KIak3COZ/Ozs/GUM4nY&#10;dDaazXOZ4v208yF+V9SwZJTcQ71Mqni9DRGdIPWQki6zdFMbkxU0lrUlPz+bDvOBYwQnjMXBhKHv&#10;NVmx23QZ8/SAY0PVG+B56gckOHlTo4dbEeKD8JgIIMKUx3ss2hDuor3F2Zb8r7/5Uz6EQpSzFhNW&#10;8vBzJ7zizPywkHA+mkzSSObNZPp1jI0/jWxOI3bXXBGGeIT35GQ2U340B1N7ap7xGFbpVoSElbi7&#10;5PFgXsV+7vGYpFqtchKG0Il4a9dOptKJ1cTwY/csvNvLECHgHR1mUSw+qNHn9nqsdpF0naVKPPes&#10;7unHAGcF948tvZDTfc56/yUsfwMAAP//AwBQSwMEFAAGAAgAAAAhAG65DPHdAAAABAEAAA8AAABk&#10;cnMvZG93bnJldi54bWxMj0FLw0AQhe+C/2EZwZvdtJhQYzalBIogemjtxdskO02Cu7Mxu22jv97V&#10;S70MPN7jvW+K1WSNONHoe8cK5rMEBHHjdM+tgv3b5m4JwgdkjcYxKfgiD6vy+qrAXLszb+m0C62I&#10;JexzVNCFMORS+qYji37mBuLoHdxoMUQ5tlKPeI7l1shFkmTSYs9xocOBqo6aj93RKniuNq+4rRd2&#10;+W2qp5fDevjcv6dK3d5M60cQgaZwCcMvfkSHMjLV7sjaC6MgPhL+bvTu0zQDUSt4mGcgy0L+hy9/&#10;AAAA//8DAFBLAQItABQABgAIAAAAIQC2gziS/gAAAOEBAAATAAAAAAAAAAAAAAAAAAAAAABbQ29u&#10;dGVudF9UeXBlc10ueG1sUEsBAi0AFAAGAAgAAAAhADj9If/WAAAAlAEAAAsAAAAAAAAAAAAAAAAA&#10;LwEAAF9yZWxzLy5yZWxzUEsBAi0AFAAGAAgAAAAhAE+jlMU0AgAAWgQAAA4AAAAAAAAAAAAAAAAA&#10;LgIAAGRycy9lMm9Eb2MueG1sUEsBAi0AFAAGAAgAAAAhAG65DPHdAAAABAEAAA8AAAAAAAAAAAAA&#10;AAAAjgQAAGRycy9kb3ducmV2LnhtbFBLBQYAAAAABAAEAPMAAACYBQAAAAA=&#10;" filled="f" stroked="f" strokeweight=".5pt">
                      <v:textbox>
                        <w:txbxContent>
                          <w:p w14:paraId="3B02D9F7" w14:textId="77777777" w:rsidR="001368FB" w:rsidRPr="00A24040" w:rsidRDefault="001368FB" w:rsidP="00A24040">
                            <w:pPr>
                              <w:pStyle w:val="Heading2"/>
                              <w:rPr>
                                <w:color w:val="EE243D" w:themeColor="accent1"/>
                              </w:rPr>
                            </w:pPr>
                            <w:r w:rsidRPr="00A24040">
                              <w:rPr>
                                <w:color w:val="EE243D" w:themeColor="accent1"/>
                                <w:lang w:bidi="de-DE"/>
                              </w:rPr>
                              <w:t>Firmenprofil</w:t>
                            </w:r>
                          </w:p>
                        </w:txbxContent>
                      </v:textbox>
                      <w10:anchorlock/>
                    </v:shape>
                  </w:pict>
                </mc:Fallback>
              </mc:AlternateContent>
            </w:r>
            <w:r w:rsidR="00997614">
              <w:rPr>
                <w:noProof/>
                <w:lang w:bidi="de-DE"/>
              </w:rPr>
              <mc:AlternateContent>
                <mc:Choice Requires="wps">
                  <w:drawing>
                    <wp:inline distT="0" distB="0" distL="0" distR="0" wp14:anchorId="1150C723" wp14:editId="62F43253">
                      <wp:extent cx="3029803" cy="6168788"/>
                      <wp:effectExtent l="0" t="0" r="0" b="3810"/>
                      <wp:docPr id="31" name="Textfeld 31"/>
                      <wp:cNvGraphicFramePr/>
                      <a:graphic xmlns:a="http://schemas.openxmlformats.org/drawingml/2006/main">
                        <a:graphicData uri="http://schemas.microsoft.com/office/word/2010/wordprocessingShape">
                          <wps:wsp>
                            <wps:cNvSpPr txBox="1"/>
                            <wps:spPr>
                              <a:xfrm>
                                <a:off x="0" y="0"/>
                                <a:ext cx="3029803" cy="6168788"/>
                              </a:xfrm>
                              <a:prstGeom prst="rect">
                                <a:avLst/>
                              </a:prstGeom>
                              <a:noFill/>
                              <a:ln w="6350">
                                <a:noFill/>
                              </a:ln>
                            </wps:spPr>
                            <wps:txbx>
                              <w:txbxContent>
                                <w:p w14:paraId="37FE3981" w14:textId="77777777" w:rsidR="00997614" w:rsidRPr="001368FB" w:rsidRDefault="00997614" w:rsidP="00A24040">
                                  <w:r w:rsidRPr="001368FB">
                                    <w:rPr>
                                      <w:lang w:bidi="de-DE"/>
                                    </w:rPr>
                                    <w:t>Lucerne Publishing, seit 1965 in Familienbesitz, ist führend in der Verlagsbranche.</w:t>
                                  </w:r>
                                </w:p>
                                <w:p w14:paraId="2EF0EA72" w14:textId="77777777" w:rsidR="00997614" w:rsidRPr="001368FB" w:rsidRDefault="00997614" w:rsidP="00A24040">
                                  <w:r w:rsidRPr="001368FB">
                                    <w:rPr>
                                      <w:lang w:bidi="de-DE"/>
                                    </w:rPr>
                                    <w:t xml:space="preserve">Als wir vor mehr als 35 Jahren starteten, hatten wir 3 Mitarbeiter. Im Jahr 2002 beschäftigten wir mehr als 1.000 Mitarbeiter in 10 Städten weltweit. </w:t>
                                  </w:r>
                                </w:p>
                                <w:p w14:paraId="6B5EF66C" w14:textId="77777777" w:rsidR="00997614" w:rsidRPr="001368FB" w:rsidRDefault="00997614" w:rsidP="00A24040">
                                  <w:r w:rsidRPr="001368FB">
                                    <w:rPr>
                                      <w:lang w:bidi="de-DE"/>
                                    </w:rPr>
                                    <w:t>Lucerne Publishing ist ein dynamisches Unternehmen, das für sein lockeres, teamorientiertes Arbeitsumfeld bekannt ist. Wir bieten Möglichkeiten zur beruflichen Weiterentwicklung und Aufstiegsmöglichkeiten für Mitarbeiter auf allen Ebenen. Darüber hinaus bietet Lucerne hervorragende Leistungen und konkurrenzfähige Gehälter.</w:t>
                                  </w:r>
                                </w:p>
                                <w:p w14:paraId="3520735D" w14:textId="77777777" w:rsidR="00997614" w:rsidRPr="001368FB" w:rsidRDefault="00997614" w:rsidP="00A24040">
                                  <w:r w:rsidRPr="001368FB">
                                    <w:rPr>
                                      <w:lang w:bidi="de-DE"/>
                                    </w:rPr>
                                    <w:t>Unsere Unternehmenszentrale befindet sich in Seattle, Washington, wo unsere Mitarbeiter das Beste aus dem Stadtleben und der freien Natur genießen. Seattle ist bekannt für die Musik, das gute Essen und das Nachtleben. Wenn Sie die Natur bevorzugen, bietet der wunderschöne pazifische Nordwesten eine wunderbare Umgebung mit Bergen, Flüssen, Seen und dem Meer. Was auch immer Ihr Vergnügen ist, vom Skifahren bis zum Segeln, Sie können es hier finden.</w:t>
                                  </w:r>
                                </w:p>
                                <w:p w14:paraId="38F68071" w14:textId="77777777" w:rsidR="00997614" w:rsidRPr="001368FB" w:rsidRDefault="00997614" w:rsidP="00A24040">
                                  <w:r w:rsidRPr="001368FB">
                                    <w:rPr>
                                      <w:lang w:bidi="de-DE"/>
                                    </w:rPr>
                                    <w:t xml:space="preserve">Wenn Sie eine Karriere in einem aussergewöhnlichen Unternehmen in einer spannenden Stadt suchen, ist Lucerne Publishing der richtige Ort für Sie! </w:t>
                                  </w:r>
                                </w:p>
                                <w:p w14:paraId="63AA37BB" w14:textId="77777777" w:rsidR="00997614" w:rsidRPr="001368FB" w:rsidRDefault="00997614" w:rsidP="00A240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50C723" id="Textfeld 31" o:spid="_x0000_s1032" type="#_x0000_t202" style="width:238.55pt;height:4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3JMwIAAFsEAAAOAAAAZHJzL2Uyb0RvYy54bWysVE1v2zAMvQ/YfxB0X+x8NE2DOEXWIsOA&#10;oi2QDD0rshQbkERNUmJnv36UHKdBt9Owi0KR9CMfH5XFfasVOQrnazAFHQ5ySoThUNZmX9Af2/WX&#10;GSU+MFMyBUYU9CQ8vV9+/rRo7FyMoAJVCkcQxPh5YwtahWDnWeZ5JTTzA7DCYFCC0yzg1e2z0rEG&#10;0bXKRnk+zRpwpXXAhffofeyCdJnwpRQ8vEjpRSCqoNhbSKdL5y6e2XLB5nvHbFXzcxvsH7rQrDZY&#10;9AL1yAIjB1f/AaVr7sCDDAMOOgMpay4SB2QzzD+w2VTMisQFh+PtZUz+/8Hy5+OrI3VZ0PGQEsM0&#10;arQVbZBClQRdOJ/G+jmmbSwmhvYrtKhz7/fojLRb6XT8RUIE4zjp02W6iEY4Osf56G6WjynhGJsO&#10;p7Pb2SziZO+fW+fDNwGaRKOgDuVLU2XHJx+61D4lVjOwrpVKEipDGkQd3+Tpg0sEwZXBGpFE12y0&#10;QrtrE+lpT2QH5Qn5Oeg2xFu+rrGHJ+bDK3O4EkgJ1zy84CEVYC04W5RU4H79zR/zUSmMUtLgihXU&#10;/zwwJyhR3w1qeDecTOJOpsvk5naEF3cd2V1HzEE/AG4xyoTdJTPmB9Wb0oF+w9ewilUxxAzH2gUN&#10;vfkQusXH18TFapWScAstC09mY3mEjlONE962b8zZswwBFXyGfhnZ/IMaXW6nx+oQQNZJqjjnbqrn&#10;8eMGJ7HPry0+ket7ynr/T1j+BgAA//8DAFBLAwQUAAYACAAAACEAgBuQId4AAAAFAQAADwAAAGRy&#10;cy9kb3ducmV2LnhtbEyPQUvDQBCF74L/YRnBm92kWFNjNqUEiiB6aO3F2yQ7TYK7szG7baO/3tWL&#10;XgYe7/HeN8VqskacaPS9YwXpLAFB3Djdc6tg/7q5WYLwAVmjcUwKPsnDqry8KDDX7sxbOu1CK2IJ&#10;+xwVdCEMuZS+6ciin7mBOHoHN1oMUY6t1COeY7k1cp4kd9Jiz3Ghw4Gqjpr33dEqeKo2L7it53b5&#10;ZarH58N6+Ni/LZS6vprWDyACTeEvDD/4ER3KyFS7I2svjIL4SPi90bvNshREreA+Sxcgy0L+py+/&#10;AQAA//8DAFBLAQItABQABgAIAAAAIQC2gziS/gAAAOEBAAATAAAAAAAAAAAAAAAAAAAAAABbQ29u&#10;dGVudF9UeXBlc10ueG1sUEsBAi0AFAAGAAgAAAAhADj9If/WAAAAlAEAAAsAAAAAAAAAAAAAAAAA&#10;LwEAAF9yZWxzLy5yZWxzUEsBAi0AFAAGAAgAAAAhAGsajckzAgAAWwQAAA4AAAAAAAAAAAAAAAAA&#10;LgIAAGRycy9lMm9Eb2MueG1sUEsBAi0AFAAGAAgAAAAhAIAbkCHeAAAABQEAAA8AAAAAAAAAAAAA&#10;AAAAjQQAAGRycy9kb3ducmV2LnhtbFBLBQYAAAAABAAEAPMAAACYBQAAAAA=&#10;" filled="f" stroked="f" strokeweight=".5pt">
                      <v:textbox>
                        <w:txbxContent>
                          <w:p w14:paraId="37FE3981" w14:textId="77777777" w:rsidR="00997614" w:rsidRPr="001368FB" w:rsidRDefault="00997614" w:rsidP="00A24040">
                            <w:r w:rsidRPr="001368FB">
                              <w:rPr>
                                <w:lang w:bidi="de-DE"/>
                              </w:rPr>
                              <w:t>Lucerne Publishing, seit 1965 in Familienbesitz, ist führend in der Verlagsbranche.</w:t>
                            </w:r>
                          </w:p>
                          <w:p w14:paraId="2EF0EA72" w14:textId="77777777" w:rsidR="00997614" w:rsidRPr="001368FB" w:rsidRDefault="00997614" w:rsidP="00A24040">
                            <w:r w:rsidRPr="001368FB">
                              <w:rPr>
                                <w:lang w:bidi="de-DE"/>
                              </w:rPr>
                              <w:t xml:space="preserve">Als wir vor mehr als 35 Jahren starteten, hatten wir 3 Mitarbeiter. Im Jahr 2002 beschäftigten wir mehr als 1.000 Mitarbeiter in 10 Städten weltweit. </w:t>
                            </w:r>
                          </w:p>
                          <w:p w14:paraId="6B5EF66C" w14:textId="77777777" w:rsidR="00997614" w:rsidRPr="001368FB" w:rsidRDefault="00997614" w:rsidP="00A24040">
                            <w:r w:rsidRPr="001368FB">
                              <w:rPr>
                                <w:lang w:bidi="de-DE"/>
                              </w:rPr>
                              <w:t>Lucerne Publishing ist ein dynamisches Unternehmen, das für sein lockeres, teamorientiertes Arbeitsumfeld bekannt ist. Wir bieten Möglichkeiten zur beruflichen Weiterentwicklung und Aufstiegsmöglichkeiten für Mitarbeiter auf allen Ebenen. Darüber hinaus bietet Lucerne hervorragende Leistungen und konkurrenzfähige Gehälter.</w:t>
                            </w:r>
                          </w:p>
                          <w:p w14:paraId="3520735D" w14:textId="77777777" w:rsidR="00997614" w:rsidRPr="001368FB" w:rsidRDefault="00997614" w:rsidP="00A24040">
                            <w:r w:rsidRPr="001368FB">
                              <w:rPr>
                                <w:lang w:bidi="de-DE"/>
                              </w:rPr>
                              <w:t>Unsere Unternehmenszentrale befindet sich in Seattle, Washington, wo unsere Mitarbeiter das Beste aus dem Stadtleben und der freien Natur genießen. Seattle ist bekannt für die Musik, das gute Essen und das Nachtleben. Wenn Sie die Natur bevorzugen, bietet der wunderschöne pazifische Nordwesten eine wunderbare Umgebung mit Bergen, Flüssen, Seen und dem Meer. Was auch immer Ihr Vergnügen ist, vom Skifahren bis zum Segeln, Sie können es hier finden.</w:t>
                            </w:r>
                          </w:p>
                          <w:p w14:paraId="38F68071" w14:textId="77777777" w:rsidR="00997614" w:rsidRPr="001368FB" w:rsidRDefault="00997614" w:rsidP="00A24040">
                            <w:r w:rsidRPr="001368FB">
                              <w:rPr>
                                <w:lang w:bidi="de-DE"/>
                              </w:rPr>
                              <w:t xml:space="preserve">Wenn Sie eine Karriere in einem aussergewöhnlichen Unternehmen in einer spannenden Stadt suchen, ist Lucerne Publishing der richtige Ort für Sie! </w:t>
                            </w:r>
                          </w:p>
                          <w:p w14:paraId="63AA37BB" w14:textId="77777777" w:rsidR="00997614" w:rsidRPr="001368FB" w:rsidRDefault="00997614" w:rsidP="00A24040"/>
                        </w:txbxContent>
                      </v:textbox>
                      <w10:anchorlock/>
                    </v:shape>
                  </w:pict>
                </mc:Fallback>
              </mc:AlternateContent>
            </w:r>
            <w:r w:rsidR="00997614">
              <w:rPr>
                <w:lang w:bidi="de-DE"/>
              </w:rPr>
              <w:br w:type="page"/>
            </w:r>
          </w:p>
        </w:tc>
        <w:tc>
          <w:tcPr>
            <w:tcW w:w="5206" w:type="dxa"/>
          </w:tcPr>
          <w:p w14:paraId="060FA18A" w14:textId="77777777" w:rsidR="00997614" w:rsidRDefault="00A0376E" w:rsidP="00FC2A49">
            <w:r>
              <w:rPr>
                <w:noProof/>
                <w:lang w:bidi="de-DE"/>
              </w:rPr>
              <mc:AlternateContent>
                <mc:Choice Requires="wps">
                  <w:drawing>
                    <wp:anchor distT="0" distB="0" distL="114300" distR="114300" simplePos="0" relativeHeight="251675648" behindDoc="0" locked="0" layoutInCell="1" allowOverlap="1" wp14:anchorId="4D3B8539" wp14:editId="7F72CB32">
                      <wp:simplePos x="0" y="0"/>
                      <wp:positionH relativeFrom="column">
                        <wp:posOffset>3237230</wp:posOffset>
                      </wp:positionH>
                      <wp:positionV relativeFrom="paragraph">
                        <wp:posOffset>4295775</wp:posOffset>
                      </wp:positionV>
                      <wp:extent cx="3533775" cy="733425"/>
                      <wp:effectExtent l="0" t="0" r="9525" b="9525"/>
                      <wp:wrapNone/>
                      <wp:docPr id="2" name="Textfeld 2"/>
                      <wp:cNvGraphicFramePr/>
                      <a:graphic xmlns:a="http://schemas.openxmlformats.org/drawingml/2006/main">
                        <a:graphicData uri="http://schemas.microsoft.com/office/word/2010/wordprocessingShape">
                          <wps:wsp>
                            <wps:cNvSpPr txBox="1"/>
                            <wps:spPr>
                              <a:xfrm>
                                <a:off x="0" y="0"/>
                                <a:ext cx="3533775" cy="733425"/>
                              </a:xfrm>
                              <a:prstGeom prst="rect">
                                <a:avLst/>
                              </a:prstGeom>
                              <a:solidFill>
                                <a:schemeClr val="bg2"/>
                              </a:solidFill>
                              <a:ln w="6350">
                                <a:noFill/>
                              </a:ln>
                            </wps:spPr>
                            <wps:txbx>
                              <w:txbxContent>
                                <w:p w14:paraId="7F7762ED" w14:textId="77777777" w:rsidR="000F6246" w:rsidRPr="000F6246" w:rsidRDefault="000F6246" w:rsidP="00A24040">
                                  <w:r w:rsidRPr="000F6246">
                                    <w:rPr>
                                      <w:lang w:bidi="de-DE"/>
                                    </w:rPr>
                                    <w:t>Für Informationen über offene Stellen oder um Ihren Lebenslauf einzureichen, besuchen Sie bitte unsere Website: http://www.lucernepublishing.com</w:t>
                                  </w:r>
                                </w:p>
                                <w:p w14:paraId="221B099F" w14:textId="77777777" w:rsidR="000F6246" w:rsidRDefault="000F6246" w:rsidP="00FC2A49"/>
                              </w:txbxContent>
                            </wps:txbx>
                            <wps:bodyPr rot="0" spcFirstLastPara="0" vertOverflow="overflow" horzOverflow="overflow" vert="horz" wrap="square" lIns="182880" tIns="9144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B8539" id="Textfeld 2" o:spid="_x0000_s1033" type="#_x0000_t202" style="position:absolute;margin-left:254.9pt;margin-top:338.25pt;width:278.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lSTAIAAIIEAAAOAAAAZHJzL2Uyb0RvYy54bWysVMGO2jAQvVfqP1i+l0ACC40IK8qKqhLa&#10;XQmqPRvHJpEcj2sbEvr1HTvAdrc9Vb04Hs/4eea9mczvu0aRk7CuBl3Q0WBIidAcylofCvp9t/40&#10;o8R5pkumQIuCnoWj94uPH+atyUUKFahSWIIg2uWtKWjlvcmTxPFKNMwNwAiNTgm2YR5Ne0hKy1pE&#10;b1SSDod3SQu2NBa4cA5PH3onXUR8KQX3T1I64YkqKObm42rjug9rspiz/GCZqWp+SYP9QxYNqzU+&#10;eoN6YJ6Ro63/gGpqbsGB9AMOTQJS1lzEGrCa0fBdNduKGRFrQXKcudHk/h8sfzw9W1KXBU0p0axB&#10;iXai81KokqSBnda4HIO2BsN89wU6VPl67vAwFN1J24QvlkPQjzyfb9wiGOF4mE2ybDqdUMLRN82y&#10;cToJMMnrbWOd/yqgIWFTUIvaRUrZaeN8H3oNCY85UHW5rpWKRugXsVKWnBgqvT/E3BH8TZTSpC3o&#10;XTYZRmAN4XqPrDTmEmrtawo73+27yMz0Wu8eyjPSYKFvI2f4usZcN8z5Z2axb7BynAX/hItUgG/B&#10;ZUdJBfbn385DPMqJXkpa7MOCuh9HZgUl6ptGoUezdDYLnRutz6PxGA37xrWP1ngyTdGlj80KkIIR&#10;zp3hcRsueHXdSgvNCw7NMryLLqY5vl5Qf92ufD8fOHRcLJcxCJvVML/RW8MDdKA8aLHrXpg1F8E8&#10;Sv0I155l+Tvd+thwU8Py6EHWUdTAdM/rRQBs9NgWl6EMk/S7HaNefx2LXwAAAP//AwBQSwMEFAAG&#10;AAgAAAAhABiJzQriAAAADAEAAA8AAABkcnMvZG93bnJldi54bWxMj8tOwzAURPdI/IN1kdhRm9K6&#10;JOSmqiqeElJLgb0b3zxEbEex06Z/j7uC5WhGM2ey5WhadqDeN84i3E4EMLKF042tEL4+n27ugfmg&#10;rFats4RwIg/L/PIiU6l2R/tBh12oWCyxPlUIdQhdyrkvajLKT1xHNnql640KUfYV1706xnLT8qkQ&#10;khvV2LhQq47WNRU/u8EgVG+J2Ty+r1fddzk8n7rX2bZ8mSFeX42rB2CBxvAXhjN+RIc8Mu3dYLVn&#10;LcJcJBE9IMiFnAM7J4SUd8D2CItkKoDnGf9/Iv8FAAD//wMAUEsBAi0AFAAGAAgAAAAhALaDOJL+&#10;AAAA4QEAABMAAAAAAAAAAAAAAAAAAAAAAFtDb250ZW50X1R5cGVzXS54bWxQSwECLQAUAAYACAAA&#10;ACEAOP0h/9YAAACUAQAACwAAAAAAAAAAAAAAAAAvAQAAX3JlbHMvLnJlbHNQSwECLQAUAAYACAAA&#10;ACEA3IWZUkwCAACCBAAADgAAAAAAAAAAAAAAAAAuAgAAZHJzL2Uyb0RvYy54bWxQSwECLQAUAAYA&#10;CAAAACEAGInNCuIAAAAMAQAADwAAAAAAAAAAAAAAAACmBAAAZHJzL2Rvd25yZXYueG1sUEsFBgAA&#10;AAAEAAQA8wAAALUFAAAAAA==&#10;" fillcolor="#eef2f4 [3214]" stroked="f" strokeweight=".5pt">
                      <v:textbox inset="14.4pt,7.2pt,14.4pt">
                        <w:txbxContent>
                          <w:p w14:paraId="7F7762ED" w14:textId="77777777" w:rsidR="000F6246" w:rsidRPr="000F6246" w:rsidRDefault="000F6246" w:rsidP="00A24040">
                            <w:r w:rsidRPr="000F6246">
                              <w:rPr>
                                <w:lang w:bidi="de-DE"/>
                              </w:rPr>
                              <w:t>Für Informationen über offene Stellen oder um Ihren Lebenslauf einzureichen, besuchen Sie bitte unsere Website: http://www.lucernepublishing.com</w:t>
                            </w:r>
                          </w:p>
                          <w:p w14:paraId="221B099F" w14:textId="77777777" w:rsidR="000F6246" w:rsidRDefault="000F6246" w:rsidP="00FC2A49"/>
                        </w:txbxContent>
                      </v:textbox>
                    </v:shape>
                  </w:pict>
                </mc:Fallback>
              </mc:AlternateContent>
            </w:r>
            <w:r>
              <w:rPr>
                <w:noProof/>
                <w:lang w:bidi="de-DE"/>
              </w:rPr>
              <w:drawing>
                <wp:anchor distT="0" distB="0" distL="114300" distR="114300" simplePos="0" relativeHeight="251674624" behindDoc="1" locked="0" layoutInCell="1" allowOverlap="1" wp14:anchorId="71EA4827" wp14:editId="43DEFE46">
                  <wp:simplePos x="0" y="0"/>
                  <wp:positionH relativeFrom="column">
                    <wp:posOffset>-58420</wp:posOffset>
                  </wp:positionH>
                  <wp:positionV relativeFrom="paragraph">
                    <wp:posOffset>4638675</wp:posOffset>
                  </wp:positionV>
                  <wp:extent cx="6829425" cy="2265045"/>
                  <wp:effectExtent l="0" t="0" r="9525" b="1905"/>
                  <wp:wrapNone/>
                  <wp:docPr id="1" name="Bild 1" descr="Person an einem Schreibtisch, die in ein Notizbuch schreib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06088848 Rekrutierungsbroschüre für die Jobmesse-03.jpg"/>
                          <pic:cNvPicPr/>
                        </pic:nvPicPr>
                        <pic:blipFill>
                          <a:blip r:embed="rId9">
                            <a:extLst>
                              <a:ext uri="{28A0092B-C50C-407E-A947-70E740481C1C}">
                                <a14:useLocalDpi xmlns:a14="http://schemas.microsoft.com/office/drawing/2010/main" val="0"/>
                              </a:ext>
                            </a:extLst>
                          </a:blip>
                          <a:stretch>
                            <a:fillRect/>
                          </a:stretch>
                        </pic:blipFill>
                        <pic:spPr>
                          <a:xfrm>
                            <a:off x="0" y="0"/>
                            <a:ext cx="6829425" cy="2265045"/>
                          </a:xfrm>
                          <a:prstGeom prst="rect">
                            <a:avLst/>
                          </a:prstGeom>
                        </pic:spPr>
                      </pic:pic>
                    </a:graphicData>
                  </a:graphic>
                  <wp14:sizeRelH relativeFrom="margin">
                    <wp14:pctWidth>0</wp14:pctWidth>
                  </wp14:sizeRelH>
                  <wp14:sizeRelV relativeFrom="margin">
                    <wp14:pctHeight>0</wp14:pctHeight>
                  </wp14:sizeRelV>
                </wp:anchor>
              </w:drawing>
            </w:r>
            <w:r w:rsidR="001368FB">
              <w:rPr>
                <w:noProof/>
                <w:lang w:bidi="de-DE"/>
              </w:rPr>
              <mc:AlternateContent>
                <mc:Choice Requires="wps">
                  <w:drawing>
                    <wp:inline distT="0" distB="0" distL="0" distR="0" wp14:anchorId="5CCD91E1" wp14:editId="55624565">
                      <wp:extent cx="2893325" cy="581891"/>
                      <wp:effectExtent l="0" t="0" r="0" b="0"/>
                      <wp:docPr id="192" name="Textfeld 192"/>
                      <wp:cNvGraphicFramePr/>
                      <a:graphic xmlns:a="http://schemas.openxmlformats.org/drawingml/2006/main">
                        <a:graphicData uri="http://schemas.microsoft.com/office/word/2010/wordprocessingShape">
                          <wps:wsp>
                            <wps:cNvSpPr txBox="1"/>
                            <wps:spPr>
                              <a:xfrm>
                                <a:off x="0" y="0"/>
                                <a:ext cx="2893325" cy="581891"/>
                              </a:xfrm>
                              <a:prstGeom prst="rect">
                                <a:avLst/>
                              </a:prstGeom>
                              <a:noFill/>
                              <a:ln w="6350">
                                <a:noFill/>
                              </a:ln>
                            </wps:spPr>
                            <wps:txbx>
                              <w:txbxContent>
                                <w:p w14:paraId="5B09E661" w14:textId="77777777" w:rsidR="001368FB" w:rsidRPr="00A24040" w:rsidRDefault="001368FB" w:rsidP="00A24040">
                                  <w:pPr>
                                    <w:pStyle w:val="Heading2"/>
                                    <w:rPr>
                                      <w:color w:val="EE243D" w:themeColor="accent1"/>
                                    </w:rPr>
                                  </w:pPr>
                                  <w:r w:rsidRPr="00A24040">
                                    <w:rPr>
                                      <w:color w:val="EE243D" w:themeColor="accent1"/>
                                      <w:lang w:bidi="de-DE"/>
                                    </w:rPr>
                                    <w:t>Unsere Mitarbeiter kennenlernen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CD91E1" id="Textfeld 192" o:spid="_x0000_s1034" type="#_x0000_t202" style="width:227.8pt;height: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1ONAIAAFwEAAAOAAAAZHJzL2Uyb0RvYy54bWysVFFv2jAQfp+0/2D5fQQCdBARKtaKaRJq&#10;K0HVZ+PYJJLj82xDwn79zg6hqNvTtBfnfHc+3/d95yzu21qRk7CuAp3T0WBIidAcikofcvq6W3+Z&#10;UeI80wVToEVOz8LR++XnT4vGZCKFElQhLMEi2mWNyWnpvcmSxPFS1MwNwAiNQQm2Zh639pAUljVY&#10;vVZJOhzeJQ3Ywljgwjn0PnZBuoz1pRTcP0vphCcqp9ibj6uN6z6syXLBsoNlpqz4pQ32D13UrNJ4&#10;6bXUI/OMHG31R6m64hYcSD/gUCcgZcVFxIBoRsMPaLYlMyJiQXKcudLk/l9Z/nR6saQqULt5Solm&#10;NYq0E62XQhUk+JChxrgME7cGU337DVrM7v0OnQF4K20dvgiJYBy5Pl/5xXKEozOdzcfjdEoJx9h0&#10;NprNY5nk/bSxzn8XUJNg5NSifpFWdto4j51gap8SLtOwrpSKGipNmpzejafDeOAawRNK48GAoes1&#10;WL7dtxH1rMexh+KM8Cx0I+IMX1fYw4Y5/8IszgQiwjn3z7hIBXgXXCxKSrC//uYP+SgVRilpcMZy&#10;6n4emRWUqB8aRZyPJpMwlHEzmX5NcWNvI/vbiD7WD4BjPMIXZXg0Q75XvSkt1G/4HFbhVgwxzfHu&#10;nPrefPDd5ONz4mK1ikk4hob5jd4aHkoHVgPDu/aNWXORwaOAT9BPI8s+qNHldnqsjh5kFaUKPHes&#10;XujHEY4KXp5beCO3+5j1/lNY/gYAAP//AwBQSwMEFAAGAAgAAAAhAG65DPHdAAAABAEAAA8AAABk&#10;cnMvZG93bnJldi54bWxMj0FLw0AQhe+C/2EZwZvdtJhQYzalBIogemjtxdskO02Cu7Mxu22jv97V&#10;S70MPN7jvW+K1WSNONHoe8cK5rMEBHHjdM+tgv3b5m4JwgdkjcYxKfgiD6vy+qrAXLszb+m0C62I&#10;JexzVNCFMORS+qYji37mBuLoHdxoMUQ5tlKPeI7l1shFkmTSYs9xocOBqo6aj93RKniuNq+4rRd2&#10;+W2qp5fDevjcv6dK3d5M60cQgaZwCcMvfkSHMjLV7sjaC6MgPhL+bvTu0zQDUSt4mGcgy0L+hy9/&#10;AAAA//8DAFBLAQItABQABgAIAAAAIQC2gziS/gAAAOEBAAATAAAAAAAAAAAAAAAAAAAAAABbQ29u&#10;dGVudF9UeXBlc10ueG1sUEsBAi0AFAAGAAgAAAAhADj9If/WAAAAlAEAAAsAAAAAAAAAAAAAAAAA&#10;LwEAAF9yZWxzLy5yZWxzUEsBAi0AFAAGAAgAAAAhAJmBPU40AgAAXAQAAA4AAAAAAAAAAAAAAAAA&#10;LgIAAGRycy9lMm9Eb2MueG1sUEsBAi0AFAAGAAgAAAAhAG65DPHdAAAABAEAAA8AAAAAAAAAAAAA&#10;AAAAjgQAAGRycy9kb3ducmV2LnhtbFBLBQYAAAAABAAEAPMAAACYBQAAAAA=&#10;" filled="f" stroked="f" strokeweight=".5pt">
                      <v:textbox>
                        <w:txbxContent>
                          <w:p w14:paraId="5B09E661" w14:textId="77777777" w:rsidR="001368FB" w:rsidRPr="00A24040" w:rsidRDefault="001368FB" w:rsidP="00A24040">
                            <w:pPr>
                              <w:pStyle w:val="Heading2"/>
                              <w:rPr>
                                <w:color w:val="EE243D" w:themeColor="accent1"/>
                              </w:rPr>
                            </w:pPr>
                            <w:r w:rsidRPr="00A24040">
                              <w:rPr>
                                <w:color w:val="EE243D" w:themeColor="accent1"/>
                                <w:lang w:bidi="de-DE"/>
                              </w:rPr>
                              <w:t>Unsere Mitarbeiter kennenlernen</w:t>
                            </w:r>
                          </w:p>
                        </w:txbxContent>
                      </v:textbox>
                      <w10:anchorlock/>
                    </v:shape>
                  </w:pict>
                </mc:Fallback>
              </mc:AlternateContent>
            </w:r>
            <w:r w:rsidR="001368FB">
              <w:rPr>
                <w:noProof/>
                <w:lang w:bidi="de-DE"/>
              </w:rPr>
              <mc:AlternateContent>
                <mc:Choice Requires="wps">
                  <w:drawing>
                    <wp:inline distT="0" distB="0" distL="0" distR="0" wp14:anchorId="360D19AB" wp14:editId="2F9E9721">
                      <wp:extent cx="3016155" cy="4645432"/>
                      <wp:effectExtent l="0" t="0" r="0" b="3175"/>
                      <wp:docPr id="194" name="Textfeld 194"/>
                      <wp:cNvGraphicFramePr/>
                      <a:graphic xmlns:a="http://schemas.openxmlformats.org/drawingml/2006/main">
                        <a:graphicData uri="http://schemas.microsoft.com/office/word/2010/wordprocessingShape">
                          <wps:wsp>
                            <wps:cNvSpPr txBox="1"/>
                            <wps:spPr>
                              <a:xfrm>
                                <a:off x="0" y="0"/>
                                <a:ext cx="3016155" cy="4645432"/>
                              </a:xfrm>
                              <a:prstGeom prst="rect">
                                <a:avLst/>
                              </a:prstGeom>
                              <a:noFill/>
                              <a:ln w="6350">
                                <a:noFill/>
                              </a:ln>
                            </wps:spPr>
                            <wps:txbx>
                              <w:txbxContent>
                                <w:p w14:paraId="67AD3BEC" w14:textId="77777777" w:rsidR="001368FB" w:rsidRPr="001368FB" w:rsidRDefault="001368FB" w:rsidP="00A24040">
                                  <w:r w:rsidRPr="001368FB">
                                    <w:rPr>
                                      <w:lang w:bidi="de-DE"/>
                                    </w:rPr>
                                    <w:t>Warum arbeiten unsere Mitarbeitenden gerne bei Lucerne Publishing? Wir haben gefragt, und so haben sie sich geäußert:</w:t>
                                  </w:r>
                                </w:p>
                                <w:p w14:paraId="7BE0BBC6" w14:textId="2503A220" w:rsidR="001368FB" w:rsidRPr="00A24040" w:rsidRDefault="001368FB" w:rsidP="00A24040">
                                  <w:pPr>
                                    <w:pStyle w:val="Heading3"/>
                                    <w:rPr>
                                      <w:rStyle w:val="Strong"/>
                                      <w:rFonts w:asciiTheme="majorHAnsi" w:hAnsiTheme="majorHAnsi"/>
                                      <w:b/>
                                      <w:bCs w:val="0"/>
                                    </w:rPr>
                                  </w:pPr>
                                  <w:r w:rsidRPr="00A24040">
                                    <w:rPr>
                                      <w:rStyle w:val="Strong"/>
                                      <w:rFonts w:asciiTheme="majorHAnsi" w:hAnsiTheme="majorHAnsi"/>
                                      <w:b/>
                                      <w:lang w:bidi="de-DE"/>
                                    </w:rPr>
                                    <w:t xml:space="preserve"> „Die Arbeit bei Lucerne Publishing in den letzten fünf Jahren war ein Traum, der wahr geworden ist. Das Unternehmen ist auf dem Glauben aufgebaut, dass die Mitarbeiter der Schlüssel zum Erfolg sind</w:t>
                                  </w:r>
                                  <w:r w:rsidR="002176F1">
                                    <w:rPr>
                                      <w:rStyle w:val="Strong"/>
                                      <w:rFonts w:asciiTheme="majorHAnsi" w:hAnsiTheme="majorHAnsi"/>
                                      <w:b/>
                                      <w:lang w:bidi="de-DE"/>
                                    </w:rPr>
                                    <w:t>.</w:t>
                                  </w:r>
                                  <w:r w:rsidRPr="00A24040">
                                    <w:rPr>
                                      <w:rStyle w:val="Strong"/>
                                      <w:rFonts w:asciiTheme="majorHAnsi" w:hAnsiTheme="majorHAnsi"/>
                                      <w:b/>
                                      <w:lang w:bidi="de-DE"/>
                                    </w:rPr>
                                    <w:t>“</w:t>
                                  </w:r>
                                </w:p>
                                <w:p w14:paraId="7790A279" w14:textId="77777777" w:rsidR="001368FB" w:rsidRDefault="001368FB" w:rsidP="00A24040">
                                  <w:pPr>
                                    <w:pStyle w:val="Heading3"/>
                                    <w:jc w:val="right"/>
                                  </w:pPr>
                                  <w:r w:rsidRPr="00A24040">
                                    <w:rPr>
                                      <w:lang w:bidi="de-DE"/>
                                    </w:rPr>
                                    <w:t>- Michael, Marketingspezialist</w:t>
                                  </w:r>
                                </w:p>
                                <w:p w14:paraId="02B5EC6E" w14:textId="77777777" w:rsidR="00A24040" w:rsidRPr="00A24040" w:rsidRDefault="00A24040" w:rsidP="00A24040">
                                  <w:pPr>
                                    <w:pStyle w:val="BodyText"/>
                                    <w:rPr>
                                      <w:rFonts w:asciiTheme="minorHAnsi" w:hAnsiTheme="minorHAnsi"/>
                                    </w:rPr>
                                  </w:pPr>
                                </w:p>
                                <w:p w14:paraId="183BDDCD" w14:textId="2ACA71CB" w:rsidR="001368FB" w:rsidRPr="00A24040" w:rsidRDefault="001368FB" w:rsidP="00A24040">
                                  <w:pPr>
                                    <w:pStyle w:val="Heading3"/>
                                    <w:rPr>
                                      <w:color w:val="2B2D42" w:themeColor="text2"/>
                                    </w:rPr>
                                  </w:pPr>
                                  <w:r w:rsidRPr="00A24040">
                                    <w:rPr>
                                      <w:color w:val="2B2D42" w:themeColor="text2"/>
                                      <w:lang w:bidi="de-DE"/>
                                    </w:rPr>
                                    <w:t xml:space="preserve"> „Die Entwicklungsmöglichkeiten bei Lucerne Publishing sind enorm. Ich habe eine Karriere bei diesem Unternehmen, nicht nur einen Job</w:t>
                                  </w:r>
                                  <w:r w:rsidR="002176F1">
                                    <w:rPr>
                                      <w:color w:val="2B2D42" w:themeColor="text2"/>
                                      <w:lang w:bidi="de-DE"/>
                                    </w:rPr>
                                    <w:t>.</w:t>
                                  </w:r>
                                  <w:r w:rsidRPr="00A24040">
                                    <w:rPr>
                                      <w:color w:val="2B2D42" w:themeColor="text2"/>
                                      <w:lang w:bidi="de-DE"/>
                                    </w:rPr>
                                    <w:t>“</w:t>
                                  </w:r>
                                </w:p>
                                <w:p w14:paraId="4BB8D0E6" w14:textId="77777777" w:rsidR="001368FB" w:rsidRDefault="001368FB" w:rsidP="00A24040">
                                  <w:pPr>
                                    <w:pStyle w:val="Heading3"/>
                                    <w:jc w:val="right"/>
                                  </w:pPr>
                                  <w:r w:rsidRPr="001368FB">
                                    <w:rPr>
                                      <w:lang w:bidi="de-DE"/>
                                    </w:rPr>
                                    <w:t>- Susan, Verwaltungsassistentin</w:t>
                                  </w:r>
                                </w:p>
                                <w:p w14:paraId="0C32E6B8" w14:textId="77777777" w:rsidR="00A24040" w:rsidRPr="00A24040" w:rsidRDefault="00A24040" w:rsidP="00A24040">
                                  <w:pPr>
                                    <w:pStyle w:val="BodyText"/>
                                    <w:rPr>
                                      <w:rFonts w:asciiTheme="minorHAnsi" w:hAnsiTheme="minorHAnsi"/>
                                    </w:rPr>
                                  </w:pPr>
                                </w:p>
                                <w:p w14:paraId="17C9C82F" w14:textId="40D5948E" w:rsidR="001368FB" w:rsidRPr="00A24040" w:rsidRDefault="001368FB" w:rsidP="00A24040">
                                  <w:pPr>
                                    <w:pStyle w:val="Heading3"/>
                                    <w:rPr>
                                      <w:color w:val="2B2D42" w:themeColor="text2"/>
                                    </w:rPr>
                                  </w:pPr>
                                  <w:r w:rsidRPr="00A24040">
                                    <w:rPr>
                                      <w:color w:val="2B2D42" w:themeColor="text2"/>
                                      <w:lang w:bidi="de-DE"/>
                                    </w:rPr>
                                    <w:t xml:space="preserve"> „Lucerne Publishing kümmert sich um die Mitarbeiter. Die Unterstützung, die ich während der Arbeit hier erhalten habe, war unglaublich</w:t>
                                  </w:r>
                                  <w:r w:rsidR="002176F1">
                                    <w:rPr>
                                      <w:color w:val="2B2D42" w:themeColor="text2"/>
                                      <w:lang w:bidi="de-DE"/>
                                    </w:rPr>
                                    <w:t>.</w:t>
                                  </w:r>
                                  <w:r w:rsidRPr="00A24040">
                                    <w:rPr>
                                      <w:color w:val="2B2D42" w:themeColor="text2"/>
                                      <w:lang w:bidi="de-DE"/>
                                    </w:rPr>
                                    <w:t>“</w:t>
                                  </w:r>
                                </w:p>
                                <w:p w14:paraId="3311746A" w14:textId="77777777" w:rsidR="001368FB" w:rsidRPr="001368FB" w:rsidRDefault="001368FB" w:rsidP="00A24040">
                                  <w:pPr>
                                    <w:pStyle w:val="Heading3"/>
                                    <w:jc w:val="right"/>
                                  </w:pPr>
                                  <w:r w:rsidRPr="001368FB">
                                    <w:rPr>
                                      <w:lang w:bidi="de-DE"/>
                                    </w:rPr>
                                    <w:t>- Vicki, Spezialistin Qualitätssicherung</w:t>
                                  </w:r>
                                </w:p>
                                <w:p w14:paraId="3FABC8F8" w14:textId="77777777" w:rsidR="001368FB" w:rsidRPr="001368FB" w:rsidRDefault="001368FB" w:rsidP="00FC2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0D19AB" id="Textfeld 194" o:spid="_x0000_s1035" type="#_x0000_t202" style="width:237.5pt;height:3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clNAIAAF0EAAAOAAAAZHJzL2Uyb0RvYy54bWysVMGO2jAQvVfqP1i+lyQQaIkIK7orqkqr&#10;3ZWg2rNxbBLJ8bi2IaFf37EDLNr2VPVixjOTGb/3Zljc9a0iR2FdA7qk2SilRGgOVaP3Jf2xXX/6&#10;QonzTFdMgRYlPQlH75YfPyw6U4gx1KAqYQkW0a7oTElr702RJI7XomVuBEZoDEqwLfN4tfuksqzD&#10;6q1Kxmk6SzqwlbHAhXPofRiCdBnrSym4f5bSCU9USfFtPp42nrtwJssFK/aWmbrh52ewf3hFyxqN&#10;Ta+lHphn5GCbP0q1DbfgQPoRhzYBKRsuIgZEk6Xv0GxqZkTEguQ4c6XJ/b+y/On4YklToXbznBLN&#10;WhRpK3ovhapI8CFDnXEFJm4Mpvr+K/SYffE7dAbgvbRt+EVIBOPI9enKL5YjHJ2TNJtl0yklHGP5&#10;LJ/mk3Gok7x9bqzz3wS0JBgltShg5JUdH50fUi8poZuGdaNUFFFp0pV0Npmm8YNrBIsrjT0CiOGx&#10;wfL9ro+w5xcgO6hOiM/CMCPO8HWDb3hkzr8wi0OBkHDQ/TMeUgH2grNFSQ3219/8IR+1wiglHQ5Z&#10;Sd3PA7OCEvVdo4rzLM/DVMZLPv08xou9jexuI/rQ3gPOcYYrZXg0Q75XF1NaaF9xH1ahK4aY5ti7&#10;pP5i3vth9HGfuFitYhLOoWH+UW8MD6UDq4Hhbf/KrDnL4FHBJ7iMIyveqTHkDnqsDh5kE6UKPA+s&#10;nunHGY5in/ctLMntPWa9/SssfwMAAP//AwBQSwMEFAAGAAgAAAAhAEeqN5zeAAAABQEAAA8AAABk&#10;cnMvZG93bnJldi54bWxMj81OwzAQhO9IvIO1SNyo00J/lMapqkgVEoJDSy/cNrGbRLXXIXbbwNOz&#10;9AKXkUazmvk2Ww3OirPpQ+tJwXiUgDBUed1SrWD/vnlYgAgRSaP1ZBR8mQCr/PYmw1T7C23NeRdr&#10;wSUUUlTQxNilUoaqMQ7DyHeGODv43mFk29dS93jhcmflJElm0mFLvNBgZ4rGVMfdySl4KTZvuC0n&#10;bvFti+fXw7r73H9Mlbq/G9ZLENEM8e8YfvEZHXJmKv2JdBBWAT8Sr8rZ03zKtlQwfxzPQOaZ/E+f&#10;/wAAAP//AwBQSwECLQAUAAYACAAAACEAtoM4kv4AAADhAQAAEwAAAAAAAAAAAAAAAAAAAAAAW0Nv&#10;bnRlbnRfVHlwZXNdLnhtbFBLAQItABQABgAIAAAAIQA4/SH/1gAAAJQBAAALAAAAAAAAAAAAAAAA&#10;AC8BAABfcmVscy8ucmVsc1BLAQItABQABgAIAAAAIQDbjvclNAIAAF0EAAAOAAAAAAAAAAAAAAAA&#10;AC4CAABkcnMvZTJvRG9jLnhtbFBLAQItABQABgAIAAAAIQBHqjec3gAAAAUBAAAPAAAAAAAAAAAA&#10;AAAAAI4EAABkcnMvZG93bnJldi54bWxQSwUGAAAAAAQABADzAAAAmQUAAAAA&#10;" filled="f" stroked="f" strokeweight=".5pt">
                      <v:textbox>
                        <w:txbxContent>
                          <w:p w14:paraId="67AD3BEC" w14:textId="77777777" w:rsidR="001368FB" w:rsidRPr="001368FB" w:rsidRDefault="001368FB" w:rsidP="00A24040">
                            <w:r w:rsidRPr="001368FB">
                              <w:rPr>
                                <w:lang w:bidi="de-DE"/>
                              </w:rPr>
                              <w:t>Warum arbeiten unsere Mitarbeitenden gerne bei Lucerne Publishing? Wir haben gefragt, und so haben sie sich geäußert:</w:t>
                            </w:r>
                          </w:p>
                          <w:p w14:paraId="7BE0BBC6" w14:textId="2503A220" w:rsidR="001368FB" w:rsidRPr="00A24040" w:rsidRDefault="001368FB" w:rsidP="00A24040">
                            <w:pPr>
                              <w:pStyle w:val="Heading3"/>
                              <w:rPr>
                                <w:rStyle w:val="Strong"/>
                                <w:rFonts w:asciiTheme="majorHAnsi" w:hAnsiTheme="majorHAnsi"/>
                                <w:b/>
                                <w:bCs w:val="0"/>
                              </w:rPr>
                            </w:pPr>
                            <w:r w:rsidRPr="00A24040">
                              <w:rPr>
                                <w:rStyle w:val="Strong"/>
                                <w:rFonts w:asciiTheme="majorHAnsi" w:hAnsiTheme="majorHAnsi"/>
                                <w:b/>
                                <w:lang w:bidi="de-DE"/>
                              </w:rPr>
                              <w:t xml:space="preserve"> „Die Arbeit bei Lucerne Publishing in den letzten fünf Jahren war ein Traum, der wahr geworden ist. Das Unternehmen ist auf dem Glauben aufgebaut, dass die Mitarbeiter der Schlüssel zum Erfolg sind</w:t>
                            </w:r>
                            <w:r w:rsidR="002176F1">
                              <w:rPr>
                                <w:rStyle w:val="Strong"/>
                                <w:rFonts w:asciiTheme="majorHAnsi" w:hAnsiTheme="majorHAnsi"/>
                                <w:b/>
                                <w:lang w:bidi="de-DE"/>
                              </w:rPr>
                              <w:t>.</w:t>
                            </w:r>
                            <w:r w:rsidRPr="00A24040">
                              <w:rPr>
                                <w:rStyle w:val="Strong"/>
                                <w:rFonts w:asciiTheme="majorHAnsi" w:hAnsiTheme="majorHAnsi"/>
                                <w:b/>
                                <w:lang w:bidi="de-DE"/>
                              </w:rPr>
                              <w:t>“</w:t>
                            </w:r>
                          </w:p>
                          <w:p w14:paraId="7790A279" w14:textId="77777777" w:rsidR="001368FB" w:rsidRDefault="001368FB" w:rsidP="00A24040">
                            <w:pPr>
                              <w:pStyle w:val="Heading3"/>
                              <w:jc w:val="right"/>
                            </w:pPr>
                            <w:r w:rsidRPr="00A24040">
                              <w:rPr>
                                <w:lang w:bidi="de-DE"/>
                              </w:rPr>
                              <w:t>- Michael, Marketingspezialist</w:t>
                            </w:r>
                          </w:p>
                          <w:p w14:paraId="02B5EC6E" w14:textId="77777777" w:rsidR="00A24040" w:rsidRPr="00A24040" w:rsidRDefault="00A24040" w:rsidP="00A24040">
                            <w:pPr>
                              <w:pStyle w:val="BodyText"/>
                              <w:rPr>
                                <w:rFonts w:asciiTheme="minorHAnsi" w:hAnsiTheme="minorHAnsi"/>
                              </w:rPr>
                            </w:pPr>
                          </w:p>
                          <w:p w14:paraId="183BDDCD" w14:textId="2ACA71CB" w:rsidR="001368FB" w:rsidRPr="00A24040" w:rsidRDefault="001368FB" w:rsidP="00A24040">
                            <w:pPr>
                              <w:pStyle w:val="Heading3"/>
                              <w:rPr>
                                <w:color w:val="2B2D42" w:themeColor="text2"/>
                              </w:rPr>
                            </w:pPr>
                            <w:r w:rsidRPr="00A24040">
                              <w:rPr>
                                <w:color w:val="2B2D42" w:themeColor="text2"/>
                                <w:lang w:bidi="de-DE"/>
                              </w:rPr>
                              <w:t xml:space="preserve"> „Die Entwicklungsmöglichkeiten bei Lucerne Publishing sind enorm. Ich habe eine Karriere bei diesem Unternehmen, nicht nur einen Job</w:t>
                            </w:r>
                            <w:r w:rsidR="002176F1">
                              <w:rPr>
                                <w:color w:val="2B2D42" w:themeColor="text2"/>
                                <w:lang w:bidi="de-DE"/>
                              </w:rPr>
                              <w:t>.</w:t>
                            </w:r>
                            <w:r w:rsidRPr="00A24040">
                              <w:rPr>
                                <w:color w:val="2B2D42" w:themeColor="text2"/>
                                <w:lang w:bidi="de-DE"/>
                              </w:rPr>
                              <w:t>“</w:t>
                            </w:r>
                          </w:p>
                          <w:p w14:paraId="4BB8D0E6" w14:textId="77777777" w:rsidR="001368FB" w:rsidRDefault="001368FB" w:rsidP="00A24040">
                            <w:pPr>
                              <w:pStyle w:val="Heading3"/>
                              <w:jc w:val="right"/>
                            </w:pPr>
                            <w:r w:rsidRPr="001368FB">
                              <w:rPr>
                                <w:lang w:bidi="de-DE"/>
                              </w:rPr>
                              <w:t>- Susan, Verwaltungsassistentin</w:t>
                            </w:r>
                          </w:p>
                          <w:p w14:paraId="0C32E6B8" w14:textId="77777777" w:rsidR="00A24040" w:rsidRPr="00A24040" w:rsidRDefault="00A24040" w:rsidP="00A24040">
                            <w:pPr>
                              <w:pStyle w:val="BodyText"/>
                              <w:rPr>
                                <w:rFonts w:asciiTheme="minorHAnsi" w:hAnsiTheme="minorHAnsi"/>
                              </w:rPr>
                            </w:pPr>
                          </w:p>
                          <w:p w14:paraId="17C9C82F" w14:textId="40D5948E" w:rsidR="001368FB" w:rsidRPr="00A24040" w:rsidRDefault="001368FB" w:rsidP="00A24040">
                            <w:pPr>
                              <w:pStyle w:val="Heading3"/>
                              <w:rPr>
                                <w:color w:val="2B2D42" w:themeColor="text2"/>
                              </w:rPr>
                            </w:pPr>
                            <w:r w:rsidRPr="00A24040">
                              <w:rPr>
                                <w:color w:val="2B2D42" w:themeColor="text2"/>
                                <w:lang w:bidi="de-DE"/>
                              </w:rPr>
                              <w:t xml:space="preserve"> „Lucerne Publishing kümmert sich um die Mitarbeiter. Die Unterstützung, die ich während der Arbeit hier erhalten habe, war unglaublich</w:t>
                            </w:r>
                            <w:r w:rsidR="002176F1">
                              <w:rPr>
                                <w:color w:val="2B2D42" w:themeColor="text2"/>
                                <w:lang w:bidi="de-DE"/>
                              </w:rPr>
                              <w:t>.</w:t>
                            </w:r>
                            <w:r w:rsidRPr="00A24040">
                              <w:rPr>
                                <w:color w:val="2B2D42" w:themeColor="text2"/>
                                <w:lang w:bidi="de-DE"/>
                              </w:rPr>
                              <w:t>“</w:t>
                            </w:r>
                          </w:p>
                          <w:p w14:paraId="3311746A" w14:textId="77777777" w:rsidR="001368FB" w:rsidRPr="001368FB" w:rsidRDefault="001368FB" w:rsidP="00A24040">
                            <w:pPr>
                              <w:pStyle w:val="Heading3"/>
                              <w:jc w:val="right"/>
                            </w:pPr>
                            <w:r w:rsidRPr="001368FB">
                              <w:rPr>
                                <w:lang w:bidi="de-DE"/>
                              </w:rPr>
                              <w:t>- Vicki, Spezialistin Qualitätssicherung</w:t>
                            </w:r>
                          </w:p>
                          <w:p w14:paraId="3FABC8F8" w14:textId="77777777" w:rsidR="001368FB" w:rsidRPr="001368FB" w:rsidRDefault="001368FB" w:rsidP="00FC2A49"/>
                        </w:txbxContent>
                      </v:textbox>
                      <w10:anchorlock/>
                    </v:shape>
                  </w:pict>
                </mc:Fallback>
              </mc:AlternateContent>
            </w:r>
          </w:p>
        </w:tc>
        <w:tc>
          <w:tcPr>
            <w:tcW w:w="5580" w:type="dxa"/>
          </w:tcPr>
          <w:p w14:paraId="20B4DCE3" w14:textId="77777777" w:rsidR="00997614" w:rsidRDefault="001368FB" w:rsidP="00FC2A49">
            <w:r>
              <w:rPr>
                <w:noProof/>
                <w:lang w:bidi="de-DE"/>
              </w:rPr>
              <mc:AlternateContent>
                <mc:Choice Requires="wps">
                  <w:drawing>
                    <wp:inline distT="0" distB="0" distL="0" distR="0" wp14:anchorId="721896F1" wp14:editId="3463801B">
                      <wp:extent cx="2893325" cy="581891"/>
                      <wp:effectExtent l="0" t="0" r="0" b="0"/>
                      <wp:docPr id="193" name="Textfeld 193"/>
                      <wp:cNvGraphicFramePr/>
                      <a:graphic xmlns:a="http://schemas.openxmlformats.org/drawingml/2006/main">
                        <a:graphicData uri="http://schemas.microsoft.com/office/word/2010/wordprocessingShape">
                          <wps:wsp>
                            <wps:cNvSpPr txBox="1"/>
                            <wps:spPr>
                              <a:xfrm>
                                <a:off x="0" y="0"/>
                                <a:ext cx="2893325" cy="581891"/>
                              </a:xfrm>
                              <a:prstGeom prst="rect">
                                <a:avLst/>
                              </a:prstGeom>
                              <a:noFill/>
                              <a:ln w="6350">
                                <a:noFill/>
                              </a:ln>
                            </wps:spPr>
                            <wps:txbx>
                              <w:txbxContent>
                                <w:p w14:paraId="71FF59DD" w14:textId="77777777" w:rsidR="001368FB" w:rsidRPr="00A24040" w:rsidRDefault="001368FB" w:rsidP="00A24040">
                                  <w:pPr>
                                    <w:pStyle w:val="Heading2"/>
                                    <w:rPr>
                                      <w:color w:val="EE243D" w:themeColor="accent1"/>
                                    </w:rPr>
                                  </w:pPr>
                                  <w:r w:rsidRPr="00A24040">
                                    <w:rPr>
                                      <w:color w:val="EE243D" w:themeColor="accent1"/>
                                      <w:lang w:bidi="de-DE"/>
                                    </w:rPr>
                                    <w:t>Leistungen – Übersicht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1896F1" id="Textfeld 193" o:spid="_x0000_s1036" type="#_x0000_t202" style="width:227.8pt;height: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bMgIAAF0EAAAOAAAAZHJzL2Uyb0RvYy54bWysVEtv2zAMvg/YfxB0X5xnlxhxiqxFhgFF&#10;WyApelZkKTYgiZqkxM5+/Sg5L3Q7DbvIFEnx9X30/L7VihyE8zWYgg56fUqE4VDWZlfQt83qy5QS&#10;H5gpmQIjCnoUnt4vPn+aNzYXQ6hAlcIRDGJ83tiCViHYPMs8r4RmvgdWGDRKcJoFvLpdVjrWYHSt&#10;smG/f5c14ErrgAvvUfvYGekixZdS8PAipReBqIJibSGdLp3beGaLOct3jtmq5qcy2D9UoVltMOkl&#10;1CMLjOxd/UcoXXMHHmTocdAZSFlzkXrAbgb9D92sK2ZF6gWH4+1lTP7/heXPh1dH6hKxm40oMUwj&#10;SBvRBilUSaIOJ9RYn6Pj2qJraL9Bi95nvUdlbLyVTscvtkTQjrM+XuaL4QhH5XA6G42GE0o42ibT&#10;wXSWwmTX19b58F2AJlEoqEP80ljZ4ckHrARdzy4xmYFVrVTCUBnSFPRuNOmnBxcLvlAGH8Yeulqj&#10;FNpt23WdKBBVWyiP2J+DjiPe8lWNRTwxH16ZQ1JgS0j08IKHVIDJ4CRRUoH79Td99Ees0EpJgyQr&#10;qP+5Z05Qon4YRHE2GI8jK9NlPPk6xIu7tWxvLWavHwB5PMCVsjyJ0T+osygd6Hfch2XMiiZmOOYu&#10;aDiLD6GjPu4TF8tlckIeWhaezNryGDqONY54074zZ084BETwGc50ZPkHODrfDpDlPoCsE1bXqZ7m&#10;jxxOEJ72LS7J7T15Xf8Ki98AAAD//wMAUEsDBBQABgAIAAAAIQBuuQzx3QAAAAQBAAAPAAAAZHJz&#10;L2Rvd25yZXYueG1sTI9BS8NAEIXvgv9hGcGb3bSYUGM2pQSKIHpo7cXbJDtNgruzMbtto7/e1Uu9&#10;DDze471vitVkjTjR6HvHCuazBARx43TPrYL92+ZuCcIHZI3GMSn4Ig+r8vqqwFy7M2/ptAutiCXs&#10;c1TQhTDkUvqmI4t+5gbi6B3caDFEObZSj3iO5dbIRZJk0mLPcaHDgaqOmo/d0Sp4rjavuK0Xdvlt&#10;qqeXw3r43L+nSt3eTOtHEIGmcAnDL35EhzIy1e7I2gujID4S/m707tM0A1EreJhnIMtC/ocvfwAA&#10;AP//AwBQSwECLQAUAAYACAAAACEAtoM4kv4AAADhAQAAEwAAAAAAAAAAAAAAAAAAAAAAW0NvbnRl&#10;bnRfVHlwZXNdLnhtbFBLAQItABQABgAIAAAAIQA4/SH/1gAAAJQBAAALAAAAAAAAAAAAAAAAAC8B&#10;AABfcmVscy8ucmVsc1BLAQItABQABgAIAAAAIQCXQd+bMgIAAF0EAAAOAAAAAAAAAAAAAAAAAC4C&#10;AABkcnMvZTJvRG9jLnhtbFBLAQItABQABgAIAAAAIQBuuQzx3QAAAAQBAAAPAAAAAAAAAAAAAAAA&#10;AIwEAABkcnMvZG93bnJldi54bWxQSwUGAAAAAAQABADzAAAAlgUAAAAA&#10;" filled="f" stroked="f" strokeweight=".5pt">
                      <v:textbox>
                        <w:txbxContent>
                          <w:p w14:paraId="71FF59DD" w14:textId="77777777" w:rsidR="001368FB" w:rsidRPr="00A24040" w:rsidRDefault="001368FB" w:rsidP="00A24040">
                            <w:pPr>
                              <w:pStyle w:val="Heading2"/>
                              <w:rPr>
                                <w:color w:val="EE243D" w:themeColor="accent1"/>
                              </w:rPr>
                            </w:pPr>
                            <w:r w:rsidRPr="00A24040">
                              <w:rPr>
                                <w:color w:val="EE243D" w:themeColor="accent1"/>
                                <w:lang w:bidi="de-DE"/>
                              </w:rPr>
                              <w:t>Leistungen – Übersicht</w:t>
                            </w:r>
                          </w:p>
                        </w:txbxContent>
                      </v:textbox>
                      <w10:anchorlock/>
                    </v:shape>
                  </w:pict>
                </mc:Fallback>
              </mc:AlternateContent>
            </w:r>
            <w:r>
              <w:rPr>
                <w:noProof/>
                <w:lang w:bidi="de-DE"/>
              </w:rPr>
              <mc:AlternateContent>
                <mc:Choice Requires="wps">
                  <w:drawing>
                    <wp:inline distT="0" distB="0" distL="0" distR="0" wp14:anchorId="68365CA7" wp14:editId="54B2F4D4">
                      <wp:extent cx="3269411" cy="3875964"/>
                      <wp:effectExtent l="0" t="0" r="0" b="0"/>
                      <wp:docPr id="195" name="Textfeld 195"/>
                      <wp:cNvGraphicFramePr/>
                      <a:graphic xmlns:a="http://schemas.openxmlformats.org/drawingml/2006/main">
                        <a:graphicData uri="http://schemas.microsoft.com/office/word/2010/wordprocessingShape">
                          <wps:wsp>
                            <wps:cNvSpPr txBox="1"/>
                            <wps:spPr>
                              <a:xfrm>
                                <a:off x="0" y="0"/>
                                <a:ext cx="3269411" cy="3875964"/>
                              </a:xfrm>
                              <a:prstGeom prst="rect">
                                <a:avLst/>
                              </a:prstGeom>
                              <a:noFill/>
                              <a:ln w="6350">
                                <a:noFill/>
                              </a:ln>
                            </wps:spPr>
                            <wps:txbx>
                              <w:txbxContent>
                                <w:p w14:paraId="3E83CB3B" w14:textId="77777777" w:rsidR="001368FB" w:rsidRPr="001368FB" w:rsidRDefault="001368FB" w:rsidP="00A24040">
                                  <w:pPr>
                                    <w:spacing w:after="0"/>
                                  </w:pPr>
                                  <w:r w:rsidRPr="001368FB">
                                    <w:rPr>
                                      <w:lang w:bidi="de-DE"/>
                                    </w:rPr>
                                    <w:t xml:space="preserve">Lucerne Publishing bietet einen umfassenden Leistungsplan, der auf die Bedürfnisse aller Mitarbeitenden zugeschnitten ist:  </w:t>
                                  </w:r>
                                </w:p>
                                <w:p w14:paraId="611878AA"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Krankenversicherung</w:t>
                                  </w:r>
                                </w:p>
                                <w:p w14:paraId="02D9F09F"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Zahnversicherung</w:t>
                                  </w:r>
                                </w:p>
                                <w:p w14:paraId="7DF0B596"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Augenversicherung</w:t>
                                  </w:r>
                                </w:p>
                                <w:p w14:paraId="167333AF"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401(k) Pensionsplan mit Ausgleichsbeiträgen</w:t>
                                  </w:r>
                                </w:p>
                                <w:p w14:paraId="5C927240"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Kurz- und langfristige Invaliditätsversicherung</w:t>
                                  </w:r>
                                </w:p>
                                <w:p w14:paraId="7935EB7F"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Lebensversicherung</w:t>
                                  </w:r>
                                </w:p>
                                <w:p w14:paraId="249856B5"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Flexible Spesenkonten</w:t>
                                  </w:r>
                                </w:p>
                                <w:p w14:paraId="03432311"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Zwei Wochen bezahlter Urlaub</w:t>
                                  </w:r>
                                </w:p>
                                <w:p w14:paraId="41A4F753"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Acht bezahlte Feiertage</w:t>
                                  </w:r>
                                </w:p>
                                <w:p w14:paraId="70B1152D"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Gewinnbeteiligung</w:t>
                                  </w:r>
                                </w:p>
                                <w:p w14:paraId="54865103" w14:textId="77777777" w:rsidR="001368FB" w:rsidRPr="001368FB" w:rsidRDefault="001368FB" w:rsidP="00A24040">
                                  <w:pPr>
                                    <w:pStyle w:val="ListBullet"/>
                                    <w:spacing w:after="100"/>
                                  </w:pPr>
                                  <w:r w:rsidRPr="001368FB">
                                    <w:rPr>
                                      <w:lang w:bidi="de-DE"/>
                                    </w:rPr>
                                    <w:t>Erstattung von Unterrichtsgebühren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365CA7" id="Textfeld 195" o:spid="_x0000_s1037" type="#_x0000_t202" style="width:257.45pt;height:30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sMgIAAF4EAAAOAAAAZHJzL2Uyb0RvYy54bWysVE1vGjEQvVfqf7B8L8t3wooloomoKqEk&#10;ElQ5G6/NrmR7XNuwS399x14gKO2p6sWMZ2Zn5r03Zv7QakWOwvkaTEEHvT4lwnAoa7Mv6I/t6ss9&#10;JT4wUzIFRhT0JDx9WHz+NG9sLoZQgSqFI1jE+LyxBa1CsHmWeV4JzXwPrDAYlOA0C3h1+6x0rMHq&#10;WmXDfn+aNeBK64AL79H71AXpItWXUvDwIqUXgaiC4mwhnS6du3hmiznL947ZqubnMdg/TKFZbbDp&#10;tdQTC4wcXP1HKV1zBx5k6HHQGUhZc5EwIJpB/wOaTcWsSFiQHG+vNPn/V5Y/H18dqUvUbjahxDCN&#10;Im1FG6RQJYk+ZKixPsfEjcXU0H6FFrMvfo/OCLyVTsdfhEQwjlyfrvxiOcLRORpOZ+PBgBKOsdH9&#10;3WQ2Hcc62fvn1vnwTYAm0SioQwETr+y49qFLvaTEbgZWtVJJRGVIU9DpaNJPH1wjWFwZ7BFBdMNG&#10;K7S7toN9RbKD8oQAHXRL4i1f1TjEmvnwyhxuBWLCTQ8veEgF2AzOFiUVuF9/88d8FAujlDS4ZQX1&#10;Pw/MCUrUd4MyzgbjcVzLdBlP7oZ4cbeR3W3EHPQj4CIjgzhdMmN+UBdTOtBv+CCWsSuGmOHYu6Dh&#10;Yj6GbvfxQXGxXKYkXETLwtpsLI+lI62R4m37xpw96xBQwme47CPLP8jR5XaCLA8BZJ20ikR3rJ75&#10;xyVOap8fXHwlt/eU9f63sPgNAAD//wMAUEsDBBQABgAIAAAAIQB9nLCW3gAAAAUBAAAPAAAAZHJz&#10;L2Rvd25yZXYueG1sTI9BS8NAEIXvgv9hmYI3u0lpS43ZlBIoguihtRdvk+w0Cd2djdltG/31rl70&#10;MvB4j/e+ydejNeJCg+8cK0inCQji2umOGwWHt+39CoQPyBqNY1LwSR7Wxe1Njpl2V97RZR8aEUvY&#10;Z6igDaHPpPR1Sxb91PXE0Tu6wWKIcmikHvAay62RsyRZSosdx4UWeypbqk/7s1XwXG5fcVfN7OrL&#10;lE8vx03/cXhfKHU3GTePIAKN4S8MP/gRHYrIVLkzay+MgvhI+L3RW6TzBxCVgmWazEEWufxPX3wD&#10;AAD//wMAUEsBAi0AFAAGAAgAAAAhALaDOJL+AAAA4QEAABMAAAAAAAAAAAAAAAAAAAAAAFtDb250&#10;ZW50X1R5cGVzXS54bWxQSwECLQAUAAYACAAAACEAOP0h/9YAAACUAQAACwAAAAAAAAAAAAAAAAAv&#10;AQAAX3JlbHMvLnJlbHNQSwECLQAUAAYACAAAACEAbjsf7DICAABeBAAADgAAAAAAAAAAAAAAAAAu&#10;AgAAZHJzL2Uyb0RvYy54bWxQSwECLQAUAAYACAAAACEAfZywlt4AAAAFAQAADwAAAAAAAAAAAAAA&#10;AACMBAAAZHJzL2Rvd25yZXYueG1sUEsFBgAAAAAEAAQA8wAAAJcFAAAAAA==&#10;" filled="f" stroked="f" strokeweight=".5pt">
                      <v:textbox>
                        <w:txbxContent>
                          <w:p w14:paraId="3E83CB3B" w14:textId="77777777" w:rsidR="001368FB" w:rsidRPr="001368FB" w:rsidRDefault="001368FB" w:rsidP="00A24040">
                            <w:pPr>
                              <w:spacing w:after="0"/>
                            </w:pPr>
                            <w:r w:rsidRPr="001368FB">
                              <w:rPr>
                                <w:lang w:bidi="de-DE"/>
                              </w:rPr>
                              <w:t xml:space="preserve">Lucerne Publishing bietet einen umfassenden Leistungsplan, der auf die Bedürfnisse aller Mitarbeitenden zugeschnitten ist:  </w:t>
                            </w:r>
                          </w:p>
                          <w:p w14:paraId="611878AA"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Krankenversicherung</w:t>
                            </w:r>
                          </w:p>
                          <w:p w14:paraId="02D9F09F"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Zahnversicherung</w:t>
                            </w:r>
                          </w:p>
                          <w:p w14:paraId="7DF0B596"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Augenversicherung</w:t>
                            </w:r>
                          </w:p>
                          <w:p w14:paraId="167333AF"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401(k) Pensionsplan mit Ausgleichsbeiträgen</w:t>
                            </w:r>
                          </w:p>
                          <w:p w14:paraId="5C927240"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Kurz- und langfristige Invaliditätsversicherung</w:t>
                            </w:r>
                          </w:p>
                          <w:p w14:paraId="7935EB7F"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Lebensversicherung</w:t>
                            </w:r>
                          </w:p>
                          <w:p w14:paraId="249856B5"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Flexible Spesenkonten</w:t>
                            </w:r>
                          </w:p>
                          <w:p w14:paraId="03432311"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Zwei Wochen bezahlter Urlaub</w:t>
                            </w:r>
                          </w:p>
                          <w:p w14:paraId="41A4F753"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Acht bezahlte Feiertage</w:t>
                            </w:r>
                          </w:p>
                          <w:p w14:paraId="70B1152D" w14:textId="77777777" w:rsidR="001368FB" w:rsidRPr="00A24040" w:rsidRDefault="001368FB" w:rsidP="00A24040">
                            <w:pPr>
                              <w:pStyle w:val="ListBullet"/>
                              <w:spacing w:after="100"/>
                              <w:rPr>
                                <w:rFonts w:asciiTheme="minorHAnsi" w:hAnsiTheme="minorHAnsi" w:cstheme="minorHAnsi"/>
                              </w:rPr>
                            </w:pPr>
                            <w:r w:rsidRPr="00A24040">
                              <w:rPr>
                                <w:rFonts w:asciiTheme="minorHAnsi" w:hAnsiTheme="minorHAnsi" w:cstheme="minorHAnsi"/>
                                <w:lang w:bidi="de-DE"/>
                              </w:rPr>
                              <w:t>Gewinnbeteiligung</w:t>
                            </w:r>
                          </w:p>
                          <w:p w14:paraId="54865103" w14:textId="77777777" w:rsidR="001368FB" w:rsidRPr="001368FB" w:rsidRDefault="001368FB" w:rsidP="00A24040">
                            <w:pPr>
                              <w:pStyle w:val="ListBullet"/>
                              <w:spacing w:after="100"/>
                            </w:pPr>
                            <w:r w:rsidRPr="001368FB">
                              <w:rPr>
                                <w:lang w:bidi="de-DE"/>
                              </w:rPr>
                              <w:t>Erstattung von Unterrichtsgebühren</w:t>
                            </w:r>
                          </w:p>
                        </w:txbxContent>
                      </v:textbox>
                      <w10:anchorlock/>
                    </v:shape>
                  </w:pict>
                </mc:Fallback>
              </mc:AlternateContent>
            </w:r>
          </w:p>
        </w:tc>
      </w:tr>
    </w:tbl>
    <w:p w14:paraId="4640FDDF" w14:textId="77777777" w:rsidR="00051AEB" w:rsidRPr="00520D53" w:rsidRDefault="00051AEB" w:rsidP="00FC2A49"/>
    <w:sectPr w:rsidR="00051AEB" w:rsidRPr="00520D53" w:rsidSect="00A0376E">
      <w:type w:val="nextColumn"/>
      <w:pgSz w:w="16838" w:h="11906" w:orient="landscape" w:code="9"/>
      <w:pgMar w:top="360" w:right="0" w:bottom="36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8E78" w14:textId="77777777" w:rsidR="009916DC" w:rsidRDefault="009916DC" w:rsidP="00FC2A49">
      <w:r>
        <w:separator/>
      </w:r>
    </w:p>
  </w:endnote>
  <w:endnote w:type="continuationSeparator" w:id="0">
    <w:p w14:paraId="707488D9" w14:textId="77777777" w:rsidR="009916DC" w:rsidRDefault="009916DC" w:rsidP="00FC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A43F" w14:textId="77777777" w:rsidR="009916DC" w:rsidRDefault="009916DC" w:rsidP="00FC2A49">
      <w:r>
        <w:separator/>
      </w:r>
    </w:p>
  </w:footnote>
  <w:footnote w:type="continuationSeparator" w:id="0">
    <w:p w14:paraId="37892461" w14:textId="77777777" w:rsidR="009916DC" w:rsidRDefault="009916DC" w:rsidP="00FC2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D4DCA2B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A2"/>
    <w:rsid w:val="00051AEB"/>
    <w:rsid w:val="000541DD"/>
    <w:rsid w:val="00056AE7"/>
    <w:rsid w:val="00056E5E"/>
    <w:rsid w:val="000641F7"/>
    <w:rsid w:val="00066B9A"/>
    <w:rsid w:val="00073EB7"/>
    <w:rsid w:val="00081EB1"/>
    <w:rsid w:val="000879BE"/>
    <w:rsid w:val="000A4144"/>
    <w:rsid w:val="000C2C07"/>
    <w:rsid w:val="000C437B"/>
    <w:rsid w:val="000F6246"/>
    <w:rsid w:val="00135F6D"/>
    <w:rsid w:val="001368FB"/>
    <w:rsid w:val="00190238"/>
    <w:rsid w:val="0019220F"/>
    <w:rsid w:val="001A1CCE"/>
    <w:rsid w:val="001E1930"/>
    <w:rsid w:val="001E35DB"/>
    <w:rsid w:val="001E5B52"/>
    <w:rsid w:val="001F24D4"/>
    <w:rsid w:val="001F5E36"/>
    <w:rsid w:val="002029F1"/>
    <w:rsid w:val="002049AA"/>
    <w:rsid w:val="002176F1"/>
    <w:rsid w:val="00226B4E"/>
    <w:rsid w:val="00242515"/>
    <w:rsid w:val="00246C19"/>
    <w:rsid w:val="00250F89"/>
    <w:rsid w:val="002873C7"/>
    <w:rsid w:val="002A6D1B"/>
    <w:rsid w:val="002B10BC"/>
    <w:rsid w:val="002E2DA2"/>
    <w:rsid w:val="002E4755"/>
    <w:rsid w:val="002E7F74"/>
    <w:rsid w:val="00311432"/>
    <w:rsid w:val="00320B3D"/>
    <w:rsid w:val="00326C63"/>
    <w:rsid w:val="003374E3"/>
    <w:rsid w:val="003433BE"/>
    <w:rsid w:val="00365F22"/>
    <w:rsid w:val="00373928"/>
    <w:rsid w:val="00395998"/>
    <w:rsid w:val="003B3CEA"/>
    <w:rsid w:val="003B534A"/>
    <w:rsid w:val="003C2C8D"/>
    <w:rsid w:val="003D6F3A"/>
    <w:rsid w:val="003E3EF7"/>
    <w:rsid w:val="003E6F76"/>
    <w:rsid w:val="003F6D4D"/>
    <w:rsid w:val="00413B2D"/>
    <w:rsid w:val="004236C9"/>
    <w:rsid w:val="00423B05"/>
    <w:rsid w:val="00424F02"/>
    <w:rsid w:val="00461BDC"/>
    <w:rsid w:val="00465785"/>
    <w:rsid w:val="0047016C"/>
    <w:rsid w:val="004740BB"/>
    <w:rsid w:val="00480E36"/>
    <w:rsid w:val="00484C88"/>
    <w:rsid w:val="00486E9E"/>
    <w:rsid w:val="0049066A"/>
    <w:rsid w:val="004B1A33"/>
    <w:rsid w:val="004F658A"/>
    <w:rsid w:val="00505416"/>
    <w:rsid w:val="00506068"/>
    <w:rsid w:val="005063B3"/>
    <w:rsid w:val="005067A5"/>
    <w:rsid w:val="00515AA0"/>
    <w:rsid w:val="00520D53"/>
    <w:rsid w:val="005253D2"/>
    <w:rsid w:val="005307E5"/>
    <w:rsid w:val="0055036F"/>
    <w:rsid w:val="00557008"/>
    <w:rsid w:val="00557A64"/>
    <w:rsid w:val="00557D3C"/>
    <w:rsid w:val="0057068F"/>
    <w:rsid w:val="00583313"/>
    <w:rsid w:val="005863BA"/>
    <w:rsid w:val="005A3EA7"/>
    <w:rsid w:val="005B31D2"/>
    <w:rsid w:val="005C1924"/>
    <w:rsid w:val="005D3173"/>
    <w:rsid w:val="005E4232"/>
    <w:rsid w:val="005E49E4"/>
    <w:rsid w:val="00614973"/>
    <w:rsid w:val="00640F61"/>
    <w:rsid w:val="0064297C"/>
    <w:rsid w:val="0064622B"/>
    <w:rsid w:val="00673B4B"/>
    <w:rsid w:val="006976F2"/>
    <w:rsid w:val="006F7640"/>
    <w:rsid w:val="00702DD7"/>
    <w:rsid w:val="00705BEA"/>
    <w:rsid w:val="00713393"/>
    <w:rsid w:val="00721726"/>
    <w:rsid w:val="0072655B"/>
    <w:rsid w:val="00726B33"/>
    <w:rsid w:val="007352E2"/>
    <w:rsid w:val="007367ED"/>
    <w:rsid w:val="00764955"/>
    <w:rsid w:val="00770B4B"/>
    <w:rsid w:val="00775D14"/>
    <w:rsid w:val="007841F4"/>
    <w:rsid w:val="00790C35"/>
    <w:rsid w:val="007A5AF9"/>
    <w:rsid w:val="007B47AA"/>
    <w:rsid w:val="007B7200"/>
    <w:rsid w:val="007D26AB"/>
    <w:rsid w:val="007F61EC"/>
    <w:rsid w:val="0081051F"/>
    <w:rsid w:val="00815D15"/>
    <w:rsid w:val="008619C8"/>
    <w:rsid w:val="00880354"/>
    <w:rsid w:val="008C0458"/>
    <w:rsid w:val="008C0FE8"/>
    <w:rsid w:val="008C606A"/>
    <w:rsid w:val="008C6A43"/>
    <w:rsid w:val="008C783E"/>
    <w:rsid w:val="008E56FA"/>
    <w:rsid w:val="008E7187"/>
    <w:rsid w:val="009146F2"/>
    <w:rsid w:val="00953F84"/>
    <w:rsid w:val="009629DE"/>
    <w:rsid w:val="009670BF"/>
    <w:rsid w:val="0099163D"/>
    <w:rsid w:val="009916DC"/>
    <w:rsid w:val="00993539"/>
    <w:rsid w:val="00997614"/>
    <w:rsid w:val="00997622"/>
    <w:rsid w:val="009B61B1"/>
    <w:rsid w:val="009C400F"/>
    <w:rsid w:val="009D3F98"/>
    <w:rsid w:val="00A02B04"/>
    <w:rsid w:val="00A03602"/>
    <w:rsid w:val="00A0376E"/>
    <w:rsid w:val="00A1456C"/>
    <w:rsid w:val="00A20E4B"/>
    <w:rsid w:val="00A24040"/>
    <w:rsid w:val="00A46381"/>
    <w:rsid w:val="00AA0E09"/>
    <w:rsid w:val="00AA33BC"/>
    <w:rsid w:val="00AB027D"/>
    <w:rsid w:val="00AB4417"/>
    <w:rsid w:val="00B44AFE"/>
    <w:rsid w:val="00B71B05"/>
    <w:rsid w:val="00B74896"/>
    <w:rsid w:val="00BA7D7E"/>
    <w:rsid w:val="00BB4054"/>
    <w:rsid w:val="00BC730B"/>
    <w:rsid w:val="00BD1A0E"/>
    <w:rsid w:val="00BD1B8D"/>
    <w:rsid w:val="00C04D29"/>
    <w:rsid w:val="00C05660"/>
    <w:rsid w:val="00C06B4F"/>
    <w:rsid w:val="00C15F5E"/>
    <w:rsid w:val="00C21379"/>
    <w:rsid w:val="00C6213B"/>
    <w:rsid w:val="00C67399"/>
    <w:rsid w:val="00C72419"/>
    <w:rsid w:val="00C7782D"/>
    <w:rsid w:val="00CC50E0"/>
    <w:rsid w:val="00D2792B"/>
    <w:rsid w:val="00D67A7D"/>
    <w:rsid w:val="00D72AB2"/>
    <w:rsid w:val="00DA13D4"/>
    <w:rsid w:val="00DA356F"/>
    <w:rsid w:val="00E232A6"/>
    <w:rsid w:val="00E335AF"/>
    <w:rsid w:val="00E53716"/>
    <w:rsid w:val="00E86F30"/>
    <w:rsid w:val="00E91193"/>
    <w:rsid w:val="00EA5F11"/>
    <w:rsid w:val="00EE6CFA"/>
    <w:rsid w:val="00EF541D"/>
    <w:rsid w:val="00F0618F"/>
    <w:rsid w:val="00F24D57"/>
    <w:rsid w:val="00F25A3A"/>
    <w:rsid w:val="00F413ED"/>
    <w:rsid w:val="00F432A4"/>
    <w:rsid w:val="00F53F77"/>
    <w:rsid w:val="00F62F51"/>
    <w:rsid w:val="00F743E0"/>
    <w:rsid w:val="00F95129"/>
    <w:rsid w:val="00FA1B95"/>
    <w:rsid w:val="00FB240C"/>
    <w:rsid w:val="00FB3767"/>
    <w:rsid w:val="00FC004E"/>
    <w:rsid w:val="00FC2A49"/>
    <w:rsid w:val="00FC32DD"/>
    <w:rsid w:val="00FC4690"/>
    <w:rsid w:val="00FF1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c9f">
      <v:fill color="white" on="f"/>
      <v:stroke color="#c9f" weight="1.5pt" on="f"/>
      <o:colormru v:ext="edit" colors="#9cf,#fc6"/>
    </o:shapedefaults>
    <o:shapelayout v:ext="edit">
      <o:idmap v:ext="edit" data="1"/>
    </o:shapelayout>
  </w:shapeDefaults>
  <w:decimalSymbol w:val="."/>
  <w:listSeparator w:val=","/>
  <w14:docId w14:val="20032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B7"/>
    <w:pPr>
      <w:spacing w:after="240" w:line="240" w:lineRule="atLeast"/>
    </w:pPr>
    <w:rPr>
      <w:rFonts w:asciiTheme="minorHAnsi" w:hAnsiTheme="minorHAnsi" w:cs="Arial"/>
      <w:iCs/>
      <w:color w:val="2B2D42" w:themeColor="text2"/>
      <w:spacing w:val="-5"/>
      <w:szCs w:val="22"/>
    </w:rPr>
  </w:style>
  <w:style w:type="paragraph" w:styleId="Heading1">
    <w:name w:val="heading 1"/>
    <w:next w:val="BodyText"/>
    <w:link w:val="Heading1Char"/>
    <w:qFormat/>
    <w:rsid w:val="00FC2A49"/>
    <w:pPr>
      <w:jc w:val="center"/>
      <w:outlineLvl w:val="0"/>
    </w:pPr>
    <w:rPr>
      <w:rFonts w:asciiTheme="majorHAnsi" w:hAnsiTheme="majorHAnsi" w:cs="Arial"/>
      <w:b/>
      <w:color w:val="99CC00"/>
      <w:spacing w:val="40"/>
      <w:sz w:val="36"/>
      <w:szCs w:val="32"/>
    </w:rPr>
  </w:style>
  <w:style w:type="paragraph" w:styleId="Heading2">
    <w:name w:val="heading 2"/>
    <w:next w:val="BodyText"/>
    <w:link w:val="Heading2Char"/>
    <w:qFormat/>
    <w:rsid w:val="00FC2A49"/>
    <w:pPr>
      <w:spacing w:before="240"/>
      <w:outlineLvl w:val="1"/>
    </w:pPr>
    <w:rPr>
      <w:rFonts w:asciiTheme="majorHAnsi" w:hAnsiTheme="majorHAnsi" w:cs="Arial"/>
      <w:b/>
      <w:color w:val="2B2D42" w:themeColor="text2"/>
      <w:spacing w:val="20"/>
      <w:sz w:val="24"/>
      <w:szCs w:val="24"/>
    </w:rPr>
  </w:style>
  <w:style w:type="paragraph" w:styleId="Heading3">
    <w:name w:val="heading 3"/>
    <w:basedOn w:val="Heading2"/>
    <w:next w:val="BodyText"/>
    <w:link w:val="Heading3Char"/>
    <w:qFormat/>
    <w:rsid w:val="00073EB7"/>
    <w:pPr>
      <w:spacing w:before="0"/>
      <w:outlineLvl w:val="2"/>
    </w:pPr>
    <w:rPr>
      <w:color w:val="EE243D" w:themeColor="accent1"/>
      <w:sz w:val="19"/>
    </w:rPr>
  </w:style>
  <w:style w:type="paragraph" w:styleId="Heading4">
    <w:name w:val="heading 4"/>
    <w:next w:val="Normal"/>
    <w:link w:val="Heading4Char"/>
    <w:qFormat/>
    <w:rsid w:val="00FC2A49"/>
    <w:pPr>
      <w:spacing w:after="60"/>
      <w:outlineLvl w:val="3"/>
    </w:pPr>
    <w:rPr>
      <w:rFonts w:ascii="Arial" w:hAnsi="Arial" w:cs="Arial"/>
      <w:caps/>
      <w:noProof/>
      <w:color w:val="EE243D" w:themeColor="accent1"/>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Slogan">
    <w:name w:val="Slogan"/>
    <w:basedOn w:val="BodyText"/>
    <w:rsid w:val="00673B4B"/>
    <w:pPr>
      <w:jc w:val="center"/>
    </w:pPr>
  </w:style>
  <w:style w:type="character" w:customStyle="1" w:styleId="Heading2Char">
    <w:name w:val="Heading 2 Char"/>
    <w:basedOn w:val="DefaultParagraphFont"/>
    <w:link w:val="Heading2"/>
    <w:rsid w:val="00FC2A49"/>
    <w:rPr>
      <w:rFonts w:asciiTheme="majorHAnsi" w:hAnsiTheme="majorHAnsi" w:cs="Arial"/>
      <w:b/>
      <w:color w:val="2B2D42" w:themeColor="text2"/>
      <w:spacing w:val="20"/>
      <w:sz w:val="24"/>
      <w:szCs w:val="24"/>
    </w:rPr>
  </w:style>
  <w:style w:type="character" w:customStyle="1" w:styleId="Heading1Char">
    <w:name w:val="Heading 1 Char"/>
    <w:basedOn w:val="DefaultParagraphFont"/>
    <w:link w:val="Heading1"/>
    <w:rsid w:val="00FC2A49"/>
    <w:rPr>
      <w:rFonts w:asciiTheme="majorHAnsi" w:hAnsiTheme="majorHAnsi" w:cs="Arial"/>
      <w:b/>
      <w:color w:val="99CC00"/>
      <w:spacing w:val="40"/>
      <w:sz w:val="36"/>
      <w:szCs w:val="32"/>
    </w:rPr>
  </w:style>
  <w:style w:type="paragraph" w:customStyle="1" w:styleId="Adresse2">
    <w:name w:val="Adresse 2"/>
    <w:basedOn w:val="Normal"/>
    <w:rsid w:val="00673B4B"/>
    <w:pPr>
      <w:keepLines/>
      <w:jc w:val="center"/>
    </w:pPr>
    <w:rPr>
      <w:rFonts w:ascii="Arial" w:hAnsi="Arial"/>
      <w:szCs w:val="20"/>
    </w:rPr>
  </w:style>
  <w:style w:type="paragraph" w:customStyle="1" w:styleId="HervorhebenvonTextzeichen">
    <w:name w:val="Hervorheben von Textzeichen"/>
    <w:next w:val="BodyText"/>
    <w:link w:val="HervorhebenvonTextzeichenZeichen"/>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Textkrper4">
    <w:name w:val="Textkörper 4"/>
    <w:basedOn w:val="Textkrper1"/>
    <w:rsid w:val="00056AE7"/>
    <w:pPr>
      <w:jc w:val="center"/>
    </w:pPr>
  </w:style>
  <w:style w:type="character" w:customStyle="1" w:styleId="HervorhebenvonTextzeichenZeichen">
    <w:name w:val="Hervorheben von Textzeichen Zeichen"/>
    <w:basedOn w:val="DefaultParagraphFont"/>
    <w:link w:val="HervorhebenvonTextzeichen"/>
    <w:rsid w:val="00E53716"/>
    <w:rPr>
      <w:rFonts w:ascii="Trebuchet MS" w:hAnsi="Trebuchet MS" w:cs="Arial"/>
      <w:color w:val="000080"/>
      <w:sz w:val="22"/>
      <w:szCs w:val="22"/>
      <w:lang w:val="en-US" w:eastAsia="en-US" w:bidi="ar-SA"/>
    </w:rPr>
  </w:style>
  <w:style w:type="paragraph" w:customStyle="1" w:styleId="Textkrper1">
    <w:name w:val="Textkörper 1"/>
    <w:basedOn w:val="BodyText"/>
    <w:rsid w:val="00673B4B"/>
    <w:pPr>
      <w:spacing w:after="0"/>
    </w:pPr>
    <w:rPr>
      <w:i/>
    </w:rPr>
  </w:style>
  <w:style w:type="paragraph" w:customStyle="1" w:styleId="Adresse1">
    <w:name w:val="Adresse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FC2A49"/>
    <w:rPr>
      <w:rFonts w:ascii="Arial" w:hAnsi="Arial" w:cs="Arial"/>
      <w:caps/>
      <w:noProof/>
      <w:color w:val="EE243D" w:themeColor="accent1"/>
      <w:spacing w:val="-5"/>
      <w:sz w:val="22"/>
      <w:szCs w:val="32"/>
      <w:lang w:val="en-US" w:eastAsia="en-US" w:bidi="ar-SA"/>
    </w:rPr>
  </w:style>
  <w:style w:type="character" w:customStyle="1" w:styleId="Heading3Char">
    <w:name w:val="Heading 3 Char"/>
    <w:basedOn w:val="DefaultParagraphFont"/>
    <w:link w:val="Heading3"/>
    <w:rsid w:val="00073EB7"/>
    <w:rPr>
      <w:rFonts w:asciiTheme="majorHAnsi" w:hAnsiTheme="majorHAnsi" w:cs="Arial"/>
      <w:b/>
      <w:color w:val="EE243D" w:themeColor="accent1"/>
      <w:spacing w:val="20"/>
      <w:sz w:val="19"/>
      <w:szCs w:val="24"/>
    </w:rPr>
  </w:style>
  <w:style w:type="paragraph" w:styleId="BodyText2">
    <w:name w:val="Body Text 2"/>
    <w:basedOn w:val="Normal"/>
    <w:rsid w:val="00673B4B"/>
    <w:pPr>
      <w:spacing w:before="120" w:after="360"/>
      <w:jc w:val="right"/>
    </w:pPr>
    <w:rPr>
      <w:rFonts w:ascii="Trebuchet MS" w:hAnsi="Trebuchet MS"/>
      <w:color w:val="99CC00"/>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iCs w:val="0"/>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46C19"/>
    <w:pPr>
      <w:contextualSpacing/>
    </w:pPr>
    <w:rPr>
      <w:rFonts w:asciiTheme="majorHAnsi" w:eastAsiaTheme="majorEastAsia" w:hAnsiTheme="majorHAnsi" w:cstheme="majorBidi"/>
      <w:b/>
      <w:color w:val="EE243D" w:themeColor="accent1"/>
      <w:spacing w:val="-10"/>
      <w:kern w:val="28"/>
      <w:sz w:val="72"/>
      <w:szCs w:val="56"/>
    </w:rPr>
  </w:style>
  <w:style w:type="character" w:customStyle="1" w:styleId="TitleChar">
    <w:name w:val="Title Char"/>
    <w:basedOn w:val="DefaultParagraphFont"/>
    <w:link w:val="Title"/>
    <w:uiPriority w:val="10"/>
    <w:rsid w:val="00246C19"/>
    <w:rPr>
      <w:rFonts w:asciiTheme="majorHAnsi" w:eastAsiaTheme="majorEastAsia" w:hAnsiTheme="majorHAnsi" w:cstheme="majorBidi"/>
      <w:b/>
      <w:color w:val="EE243D" w:themeColor="accent1"/>
      <w:spacing w:val="-10"/>
      <w:kern w:val="28"/>
      <w:sz w:val="72"/>
      <w:szCs w:val="56"/>
    </w:rPr>
  </w:style>
  <w:style w:type="paragraph" w:styleId="Subtitle">
    <w:name w:val="Subtitle"/>
    <w:basedOn w:val="Normal"/>
    <w:next w:val="Normal"/>
    <w:link w:val="SubtitleChar"/>
    <w:uiPriority w:val="11"/>
    <w:qFormat/>
    <w:rsid w:val="00A24040"/>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A24040"/>
    <w:rPr>
      <w:rFonts w:asciiTheme="minorHAnsi" w:eastAsiaTheme="minorEastAsia" w:hAnsiTheme="minorHAnsi" w:cstheme="minorBidi"/>
      <w:iCs/>
      <w:color w:val="2B2D42" w:themeColor="text2"/>
      <w:spacing w:val="15"/>
      <w:sz w:val="22"/>
      <w:szCs w:val="22"/>
    </w:rPr>
  </w:style>
  <w:style w:type="character" w:styleId="SubtleEmphasis">
    <w:name w:val="Subtle Emphasis"/>
    <w:basedOn w:val="DefaultParagraphFont"/>
    <w:uiPriority w:val="19"/>
    <w:qFormat/>
    <w:rsid w:val="00FC2A49"/>
    <w:rPr>
      <w:rFonts w:asciiTheme="minorHAnsi" w:hAnsiTheme="minorHAnsi"/>
      <w:i/>
      <w:iCs/>
      <w:color w:val="404040" w:themeColor="text1" w:themeTint="BF"/>
    </w:rPr>
  </w:style>
  <w:style w:type="character" w:styleId="IntenseEmphasis">
    <w:name w:val="Intense Emphasis"/>
    <w:basedOn w:val="DefaultParagraphFont"/>
    <w:uiPriority w:val="21"/>
    <w:qFormat/>
    <w:rsid w:val="00FC2A49"/>
    <w:rPr>
      <w:rFonts w:asciiTheme="minorHAnsi" w:hAnsiTheme="minorHAnsi"/>
      <w:i/>
      <w:iCs/>
      <w:color w:val="EE243D" w:themeColor="accent1"/>
    </w:rPr>
  </w:style>
  <w:style w:type="character" w:styleId="Strong">
    <w:name w:val="Strong"/>
    <w:basedOn w:val="DefaultParagraphFont"/>
    <w:uiPriority w:val="22"/>
    <w:qFormat/>
    <w:rsid w:val="00073EB7"/>
    <w:rPr>
      <w:rFonts w:asciiTheme="minorHAnsi" w:hAnsiTheme="minorHAnsi"/>
      <w:b/>
      <w:bCs/>
      <w:color w:val="2B2D42" w:themeColor="text2"/>
      <w:sz w:val="19"/>
    </w:rPr>
  </w:style>
  <w:style w:type="paragraph" w:styleId="Quote">
    <w:name w:val="Quote"/>
    <w:basedOn w:val="Normal"/>
    <w:next w:val="Normal"/>
    <w:link w:val="QuoteChar"/>
    <w:uiPriority w:val="29"/>
    <w:qFormat/>
    <w:rsid w:val="00FC2A49"/>
    <w:pPr>
      <w:spacing w:before="200" w:after="160"/>
      <w:ind w:left="864" w:right="864"/>
      <w:jc w:val="center"/>
    </w:pPr>
    <w:rPr>
      <w:i/>
      <w:iCs w:val="0"/>
      <w:color w:val="404040" w:themeColor="text1" w:themeTint="BF"/>
    </w:rPr>
  </w:style>
  <w:style w:type="character" w:customStyle="1" w:styleId="QuoteChar">
    <w:name w:val="Quote Char"/>
    <w:basedOn w:val="DefaultParagraphFont"/>
    <w:link w:val="Quote"/>
    <w:uiPriority w:val="29"/>
    <w:rsid w:val="00FC2A49"/>
    <w:rPr>
      <w:rFonts w:ascii="Arial" w:hAnsi="Arial" w:cs="Arial"/>
      <w:i/>
      <w:color w:val="404040" w:themeColor="text1" w:themeTint="BF"/>
      <w:spacing w:val="-5"/>
      <w:sz w:val="22"/>
      <w:szCs w:val="22"/>
    </w:rPr>
  </w:style>
  <w:style w:type="character" w:styleId="Emphasis">
    <w:name w:val="Emphasis"/>
    <w:basedOn w:val="DefaultParagraphFont"/>
    <w:uiPriority w:val="20"/>
    <w:qFormat/>
    <w:rsid w:val="00A24040"/>
    <w:rPr>
      <w:rFonts w:asciiTheme="minorHAnsi" w:hAnsiTheme="minorHAnsi"/>
      <w:i/>
      <w:iCs/>
    </w:rPr>
  </w:style>
  <w:style w:type="character" w:styleId="BookTitle">
    <w:name w:val="Book Title"/>
    <w:basedOn w:val="DefaultParagraphFont"/>
    <w:uiPriority w:val="33"/>
    <w:qFormat/>
    <w:rsid w:val="00A24040"/>
    <w:rPr>
      <w:rFonts w:asciiTheme="minorHAnsi" w:hAnsiTheme="minorHAnsi"/>
      <w:b/>
      <w:bCs/>
      <w:i/>
      <w:iCs/>
      <w:spacing w:val="5"/>
    </w:rPr>
  </w:style>
  <w:style w:type="paragraph" w:styleId="NoSpacing">
    <w:name w:val="No Spacing"/>
    <w:uiPriority w:val="1"/>
    <w:qFormat/>
    <w:rsid w:val="00A24040"/>
    <w:pPr>
      <w:jc w:val="both"/>
    </w:pPr>
    <w:rPr>
      <w:rFonts w:ascii="Arial" w:hAnsi="Arial" w:cs="Arial"/>
      <w:iCs/>
      <w:color w:val="2B2D42" w:themeColor="text2"/>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2B2D42"/>
      </a:dk2>
      <a:lt2>
        <a:srgbClr val="EEF2F4"/>
      </a:lt2>
      <a:accent1>
        <a:srgbClr val="EE243D"/>
      </a:accent1>
      <a:accent2>
        <a:srgbClr val="FFE181"/>
      </a:accent2>
      <a:accent3>
        <a:srgbClr val="8D99AD"/>
      </a:accent3>
      <a:accent4>
        <a:srgbClr val="636897"/>
      </a:accent4>
      <a:accent5>
        <a:srgbClr val="D91F2B"/>
      </a:accent5>
      <a:accent6>
        <a:srgbClr val="FFE181"/>
      </a:accent6>
      <a:hlink>
        <a:srgbClr val="EE243D"/>
      </a:hlink>
      <a:folHlink>
        <a:srgbClr val="D91F2B"/>
      </a:folHlink>
    </a:clrScheme>
    <a:fontScheme name="Custom 3">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Office_33664510_TF06088848</Template>
  <TotalTime>1</TotalTime>
  <Pages>2</Pages>
  <Words>34</Words>
  <Characters>198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Sherry Li (RWS Moravia)</cp:lastModifiedBy>
  <cp:revision>5</cp:revision>
  <cp:lastPrinted>2002-04-11T10:32:00Z</cp:lastPrinted>
  <dcterms:created xsi:type="dcterms:W3CDTF">2019-05-10T09:43:00Z</dcterms:created>
  <dcterms:modified xsi:type="dcterms:W3CDTF">2019-06-05T06:47:00Z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